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22" w:rsidRPr="00DD5422" w:rsidRDefault="00DD5422" w:rsidP="00DD5422">
      <w:pPr>
        <w:pStyle w:val="NormalWeb"/>
        <w:jc w:val="center"/>
      </w:pPr>
      <w:r w:rsidRPr="00DD5422">
        <w:rPr>
          <w:rStyle w:val="Strong"/>
          <w:color w:val="000000"/>
        </w:rPr>
        <w:t>CỘNG HOÀ XÃ HỘI CHỦ NGHĨA VIỆT NAM</w:t>
      </w:r>
    </w:p>
    <w:p w:rsidR="00DD5422" w:rsidRPr="00DD5422" w:rsidRDefault="00DD5422" w:rsidP="00DD5422">
      <w:pPr>
        <w:pStyle w:val="NormalWeb"/>
        <w:jc w:val="center"/>
      </w:pPr>
      <w:r w:rsidRPr="00DD5422">
        <w:rPr>
          <w:color w:val="000000"/>
        </w:rPr>
        <w:t>Độc lập – Tự do – Hạnh phúc</w:t>
      </w:r>
    </w:p>
    <w:p w:rsidR="00DD5422" w:rsidRPr="00DD5422" w:rsidRDefault="00DD5422" w:rsidP="00DD5422">
      <w:pPr>
        <w:pStyle w:val="NormalWeb"/>
        <w:jc w:val="center"/>
      </w:pPr>
      <w:r w:rsidRPr="00DD5422">
        <w:rPr>
          <w:color w:val="000000"/>
        </w:rPr>
        <w:t>-------***------</w:t>
      </w:r>
    </w:p>
    <w:p w:rsidR="00DD5422" w:rsidRPr="00DD5422" w:rsidRDefault="00DD5422" w:rsidP="00DD5422">
      <w:pPr>
        <w:pStyle w:val="NormalWeb"/>
        <w:jc w:val="center"/>
      </w:pPr>
    </w:p>
    <w:p w:rsidR="00DD5422" w:rsidRPr="00DD5422" w:rsidRDefault="00DD5422" w:rsidP="00DD5422">
      <w:pPr>
        <w:pStyle w:val="Heading2"/>
        <w:jc w:val="center"/>
        <w:rPr>
          <w:sz w:val="24"/>
          <w:szCs w:val="24"/>
        </w:rPr>
      </w:pPr>
      <w:r w:rsidRPr="00DD5422">
        <w:rPr>
          <w:rStyle w:val="Strong"/>
          <w:b/>
          <w:bCs/>
          <w:color w:val="000000"/>
          <w:sz w:val="24"/>
          <w:szCs w:val="24"/>
        </w:rPr>
        <w:t>ĐƠN ĐỀ NGHỊ</w:t>
      </w:r>
    </w:p>
    <w:p w:rsidR="00DD5422" w:rsidRPr="00DD5422" w:rsidRDefault="00DD5422" w:rsidP="00DD5422">
      <w:pPr>
        <w:pStyle w:val="Heading2"/>
        <w:jc w:val="center"/>
        <w:rPr>
          <w:sz w:val="24"/>
          <w:szCs w:val="24"/>
        </w:rPr>
      </w:pPr>
      <w:r w:rsidRPr="00DD5422">
        <w:rPr>
          <w:rStyle w:val="Emphasis"/>
          <w:color w:val="000000"/>
          <w:sz w:val="24"/>
          <w:szCs w:val="24"/>
        </w:rPr>
        <w:t>(v/v Hoãn lịch triệu tập của cơ quan điều tra)</w:t>
      </w:r>
    </w:p>
    <w:p w:rsidR="00DD5422" w:rsidRPr="00DD5422" w:rsidRDefault="00DD5422" w:rsidP="00DD5422">
      <w:pPr>
        <w:pStyle w:val="NormalWeb"/>
      </w:pPr>
    </w:p>
    <w:p w:rsidR="00DD5422" w:rsidRPr="00DD5422" w:rsidRDefault="00DD5422" w:rsidP="00DD5422">
      <w:pPr>
        <w:pStyle w:val="NormalWeb"/>
      </w:pPr>
      <w:r w:rsidRPr="00DD5422">
        <w:rPr>
          <w:rStyle w:val="Emphasis"/>
          <w:b/>
          <w:bCs/>
          <w:color w:val="000000"/>
          <w:u w:val="single"/>
        </w:rPr>
        <w:t>Kính gửi:</w:t>
      </w:r>
      <w:r w:rsidRPr="00DD5422">
        <w:rPr>
          <w:color w:val="000000"/>
        </w:rPr>
        <w:t xml:space="preserve">  </w:t>
      </w:r>
      <w:r w:rsidRPr="00DD5422">
        <w:rPr>
          <w:rStyle w:val="Strong"/>
          <w:color w:val="000000"/>
        </w:rPr>
        <w:t>CƠ QUAN AN NINH ĐIỀU TRA – BỘ CÔNG AN</w:t>
      </w:r>
    </w:p>
    <w:p w:rsidR="00DD5422" w:rsidRPr="00DD5422" w:rsidRDefault="00DD5422" w:rsidP="00DD5422">
      <w:pPr>
        <w:pStyle w:val="NormalWeb"/>
      </w:pPr>
      <w:r w:rsidRPr="00DD5422">
        <w:rPr>
          <w:color w:val="000000"/>
        </w:rPr>
        <w:t>Địa chỉ: Số 7, đường Nguyễn Đình Chiểu, phường Nguyễn Du, Quận Hai Bà Trưng, thành phố Hà Nội.</w:t>
      </w:r>
    </w:p>
    <w:p w:rsidR="00DD5422" w:rsidRPr="00DD5422" w:rsidRDefault="00DD5422" w:rsidP="00DD5422">
      <w:pPr>
        <w:pStyle w:val="NormalWeb"/>
      </w:pPr>
      <w:r w:rsidRPr="00DD5422">
        <w:rPr>
          <w:color w:val="000000"/>
        </w:rPr>
        <w:t>Tôi ……………………………………Giới tính:………………………………………….</w:t>
      </w:r>
    </w:p>
    <w:p w:rsidR="00DD5422" w:rsidRPr="00DD5422" w:rsidRDefault="00DD5422" w:rsidP="00DD5422">
      <w:pPr>
        <w:pStyle w:val="NormalWeb"/>
      </w:pPr>
      <w:r w:rsidRPr="00DD5422">
        <w:rPr>
          <w:color w:val="000000"/>
        </w:rPr>
        <w:t>Dân tộc: Kinh                  Quốc tịch: Việt Nam</w:t>
      </w:r>
    </w:p>
    <w:p w:rsidR="00DD5422" w:rsidRPr="00DD5422" w:rsidRDefault="00DD5422" w:rsidP="00DD5422">
      <w:pPr>
        <w:pStyle w:val="NormalWeb"/>
      </w:pPr>
      <w:r w:rsidRPr="00DD5422">
        <w:rPr>
          <w:color w:val="000000"/>
        </w:rPr>
        <w:t>CMND số: …………… Cấp ngày: …./…/20….   Nơi cấp: CA tỉnh………………………</w:t>
      </w:r>
    </w:p>
    <w:p w:rsidR="00DD5422" w:rsidRPr="00DD5422" w:rsidRDefault="00DD5422" w:rsidP="00DD5422">
      <w:pPr>
        <w:pStyle w:val="NormalWeb"/>
      </w:pPr>
      <w:r w:rsidRPr="00DD5422">
        <w:rPr>
          <w:color w:val="000000"/>
        </w:rPr>
        <w:t>Nơi đăng ký hộ khẩu thường trú:  Thôn ……., Xã ……, Huyện …….., Tỉnh …….………</w:t>
      </w:r>
    </w:p>
    <w:p w:rsidR="00DD5422" w:rsidRPr="00DD5422" w:rsidRDefault="00DD5422" w:rsidP="00DD5422">
      <w:pPr>
        <w:pStyle w:val="NormalWeb"/>
      </w:pPr>
      <w:r w:rsidRPr="00DD5422">
        <w:rPr>
          <w:color w:val="000000"/>
        </w:rPr>
        <w:t>Chỗ ở hiện tại: Thôn ……..…., Xã ……..…, Huyện …………………., Tỉnh ……………</w:t>
      </w:r>
    </w:p>
    <w:p w:rsidR="00DD5422" w:rsidRPr="00DD5422" w:rsidRDefault="00DD5422" w:rsidP="00DD5422">
      <w:pPr>
        <w:pStyle w:val="NormalWeb"/>
      </w:pPr>
      <w:r w:rsidRPr="00DD5422">
        <w:rPr>
          <w:color w:val="000000"/>
        </w:rPr>
        <w:t>Ngày …. tháng …. năm 20…., Tôi có nhận được giấy triệu tập của Quý cơ về việc trả lời đơn tố cáo của Công ty TNHH ………………………...</w:t>
      </w:r>
    </w:p>
    <w:p w:rsidR="00DD5422" w:rsidRPr="00DD5422" w:rsidRDefault="00DD5422" w:rsidP="00DD5422">
      <w:pPr>
        <w:pStyle w:val="NormalWeb"/>
      </w:pPr>
      <w:r w:rsidRPr="00DD5422">
        <w:rPr>
          <w:color w:val="000000"/>
        </w:rPr>
        <w:t>Do mới sinh con nên sức khỏe không đảm bảo (Tôi xin gửi theo giấy chứng sinh). Tôi ủy quyền cho Ông ……………. thay mặt tôi giải trình toàn bộ các vấn đề pháp lý liên quan đến vấn đề này. Trong trường hợp cần thiết tôi khi sức khỏe đảm bảo tôi sẵn sàng có mặt theo giấy triệu tập của Quý cơ quan.</w:t>
      </w:r>
    </w:p>
    <w:p w:rsidR="00DD5422" w:rsidRPr="00DD5422" w:rsidRDefault="00DD5422" w:rsidP="00DD5422">
      <w:pPr>
        <w:pStyle w:val="NormalWeb"/>
      </w:pPr>
      <w:r w:rsidRPr="00DD5422">
        <w:rPr>
          <w:color w:val="000000"/>
        </w:rPr>
        <w:t>   Trân trọng cảm ơn!</w:t>
      </w:r>
    </w:p>
    <w:p w:rsidR="00DD5422" w:rsidRPr="00DD5422" w:rsidRDefault="00DD5422" w:rsidP="00DD5422">
      <w:pPr>
        <w:pStyle w:val="NormalWeb"/>
      </w:pPr>
      <w:r w:rsidRPr="00DD5422">
        <w:rPr>
          <w:rStyle w:val="Strong"/>
          <w:color w:val="000000"/>
        </w:rPr>
        <w:t>    Người làm đơn</w:t>
      </w:r>
    </w:p>
    <w:p w:rsidR="00DD5422" w:rsidRPr="00DD5422" w:rsidRDefault="00DD5422" w:rsidP="00DD5422">
      <w:pPr>
        <w:pStyle w:val="NormalWeb"/>
      </w:pPr>
    </w:p>
    <w:p w:rsidR="00DD5422" w:rsidRPr="00DD5422" w:rsidRDefault="00DD5422" w:rsidP="00DD5422">
      <w:pPr>
        <w:pStyle w:val="NormalWeb"/>
      </w:pPr>
      <w:bookmarkStart w:id="0" w:name="_GoBack"/>
      <w:bookmarkEnd w:id="0"/>
    </w:p>
    <w:p w:rsidR="00DD5422" w:rsidRPr="00DD5422" w:rsidRDefault="00DD5422" w:rsidP="00DD5422">
      <w:pPr>
        <w:pStyle w:val="NormalWeb"/>
      </w:pPr>
      <w:r w:rsidRPr="00DD5422">
        <w:rPr>
          <w:color w:val="000000"/>
        </w:rPr>
        <w:t>------------------------------------</w:t>
      </w:r>
    </w:p>
    <w:p w:rsidR="00DD5422" w:rsidRPr="00DD5422" w:rsidRDefault="00DD5422" w:rsidP="00DD5422">
      <w:pPr>
        <w:pStyle w:val="NormalWeb"/>
      </w:pPr>
      <w:r w:rsidRPr="00DD5422">
        <w:rPr>
          <w:rStyle w:val="Strong"/>
          <w:color w:val="FF6600"/>
        </w:rPr>
        <w:lastRenderedPageBreak/>
        <w:t>THAM KHẢO DỊCH VỤ TƯ VẤN LIÊN QUAN:</w:t>
      </w:r>
    </w:p>
    <w:p w:rsidR="00DD5422" w:rsidRPr="00DD5422" w:rsidRDefault="00734E0E" w:rsidP="00DD5422">
      <w:pPr>
        <w:pStyle w:val="NormalWeb"/>
      </w:pPr>
      <w:hyperlink r:id="rId6" w:history="1">
        <w:r w:rsidR="00DD5422" w:rsidRPr="00DD5422">
          <w:rPr>
            <w:rStyle w:val="Hyperlink"/>
            <w:color w:val="0000CD"/>
          </w:rPr>
          <w:t>1.Tư vấn pháp luật lĩnh vực dân sự;</w:t>
        </w:r>
      </w:hyperlink>
    </w:p>
    <w:p w:rsidR="00DD5422" w:rsidRPr="00DD5422" w:rsidRDefault="00734E0E" w:rsidP="00DD5422">
      <w:pPr>
        <w:pStyle w:val="NormalWeb"/>
      </w:pPr>
      <w:hyperlink r:id="rId7" w:history="1">
        <w:r w:rsidR="00DD5422" w:rsidRPr="00DD5422">
          <w:rPr>
            <w:rStyle w:val="Hyperlink"/>
            <w:color w:val="0000CD"/>
          </w:rPr>
          <w:t>2. Tư vấn luật hành chính Việt Nam;</w:t>
        </w:r>
      </w:hyperlink>
    </w:p>
    <w:p w:rsidR="00DD5422" w:rsidRPr="00DD5422" w:rsidRDefault="00734E0E" w:rsidP="00DD5422">
      <w:pPr>
        <w:pStyle w:val="NormalWeb"/>
      </w:pPr>
      <w:hyperlink r:id="rId8" w:history="1">
        <w:r w:rsidR="00DD5422" w:rsidRPr="00DD5422">
          <w:rPr>
            <w:rStyle w:val="Hyperlink"/>
            <w:color w:val="0000CD"/>
          </w:rPr>
          <w:t>3. Luật sư riêng cho doanh nghiệp;</w:t>
        </w:r>
      </w:hyperlink>
    </w:p>
    <w:p w:rsidR="00DD5422" w:rsidRPr="00DD5422" w:rsidRDefault="00734E0E" w:rsidP="00DD5422">
      <w:pPr>
        <w:pStyle w:val="NormalWeb"/>
      </w:pPr>
      <w:hyperlink r:id="rId9" w:history="1">
        <w:r w:rsidR="00DD5422" w:rsidRPr="00DD5422">
          <w:rPr>
            <w:rStyle w:val="Hyperlink"/>
            <w:color w:val="0000CD"/>
          </w:rPr>
          <w:t>4. Luật sư tranh tụng tại tòa án và đại diện ngoài tố tụng;</w:t>
        </w:r>
      </w:hyperlink>
    </w:p>
    <w:p w:rsidR="00DD5422" w:rsidRPr="00DD5422" w:rsidRDefault="00734E0E" w:rsidP="00DD5422">
      <w:pPr>
        <w:pStyle w:val="NormalWeb"/>
      </w:pPr>
      <w:hyperlink r:id="rId10" w:history="1">
        <w:r w:rsidR="00DD5422" w:rsidRPr="00DD5422">
          <w:rPr>
            <w:rStyle w:val="Hyperlink"/>
            <w:color w:val="0000CD"/>
          </w:rPr>
          <w:t>5.</w:t>
        </w:r>
        <w:r w:rsidR="00DD5422" w:rsidRPr="00DD5422">
          <w:rPr>
            <w:rStyle w:val="Strong"/>
            <w:color w:val="0000CD"/>
            <w:u w:val="single"/>
          </w:rPr>
          <w:t xml:space="preserve"> </w:t>
        </w:r>
        <w:r w:rsidR="00DD5422" w:rsidRPr="00DD5422">
          <w:rPr>
            <w:rStyle w:val="Hyperlink"/>
            <w:color w:val="0000CD"/>
          </w:rPr>
          <w:t>Dịch vụ luật sư tư vấn giải quyết tranh chấp tại tòa án;</w:t>
        </w:r>
      </w:hyperlink>
    </w:p>
    <w:p w:rsidR="00DD5422" w:rsidRPr="00DD5422" w:rsidRDefault="00734E0E" w:rsidP="00DD5422">
      <w:pPr>
        <w:pStyle w:val="NormalWeb"/>
      </w:pPr>
      <w:hyperlink r:id="rId11" w:history="1">
        <w:r w:rsidR="00DD5422" w:rsidRPr="00DD5422">
          <w:rPr>
            <w:rStyle w:val="Hyperlink"/>
            <w:color w:val="0000CD"/>
          </w:rPr>
          <w:t>6. Luật sư tư vấn giải quyết tranh chấp hôn nhân gia đình;</w:t>
        </w:r>
      </w:hyperlink>
    </w:p>
    <w:p w:rsidR="00266947" w:rsidRPr="00DD5422" w:rsidRDefault="00266947" w:rsidP="00EC2D51">
      <w:pPr>
        <w:rPr>
          <w:rFonts w:ascii="Times New Roman" w:hAnsi="Times New Roman"/>
          <w:sz w:val="24"/>
          <w:szCs w:val="24"/>
        </w:rPr>
      </w:pPr>
    </w:p>
    <w:sectPr w:rsidR="00266947" w:rsidRPr="00DD5422"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A52" w:rsidRDefault="00357A52" w:rsidP="007446EA">
      <w:pPr>
        <w:spacing w:after="0" w:line="240" w:lineRule="auto"/>
      </w:pPr>
      <w:r>
        <w:separator/>
      </w:r>
    </w:p>
  </w:endnote>
  <w:endnote w:type="continuationSeparator" w:id="1">
    <w:p w:rsidR="00357A52" w:rsidRDefault="00357A52"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2C73" w:rsidRDefault="00C42C73"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A52" w:rsidRDefault="00357A52" w:rsidP="007446EA">
      <w:pPr>
        <w:spacing w:after="0" w:line="240" w:lineRule="auto"/>
      </w:pPr>
      <w:r>
        <w:separator/>
      </w:r>
    </w:p>
  </w:footnote>
  <w:footnote w:type="continuationSeparator" w:id="1">
    <w:p w:rsidR="00357A52" w:rsidRDefault="00357A52"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2C73" w:rsidRDefault="00C42C73"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0F93"/>
    <w:rsid w:val="00114A09"/>
    <w:rsid w:val="00117BAA"/>
    <w:rsid w:val="00266947"/>
    <w:rsid w:val="002C6432"/>
    <w:rsid w:val="00357A52"/>
    <w:rsid w:val="003C01DF"/>
    <w:rsid w:val="00640271"/>
    <w:rsid w:val="00734E0E"/>
    <w:rsid w:val="007446EA"/>
    <w:rsid w:val="00770BA3"/>
    <w:rsid w:val="007B275F"/>
    <w:rsid w:val="008744ED"/>
    <w:rsid w:val="009874E5"/>
    <w:rsid w:val="00AC07C4"/>
    <w:rsid w:val="00B13FB3"/>
    <w:rsid w:val="00C42C73"/>
    <w:rsid w:val="00DD5422"/>
    <w:rsid w:val="00EC2D51"/>
    <w:rsid w:val="00EC5A86"/>
    <w:rsid w:val="00F30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D542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542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D54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D542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542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D5422"/>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4912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tranh-tung/tu-van-luat-hanh-chinh-viet-nam.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tranh-tung/tu-van-phap-luat-linh-vuc-dan-su.aspx" TargetMode="External"/><Relationship Id="rId11" Type="http://schemas.openxmlformats.org/officeDocument/2006/relationships/hyperlink" Target="http://luatminhkhue.vn/tranh-tung/luat-su-tu-van-giai-quyet-tranh-chap-hon-nhan-gia-dinh.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tranh-tung/dich-vu-luat-su-tu-van-giai-quyet-tranh-chap-tai-toa-an.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tranh-tung/luat-su-tranh-tung-tai-toa-an-va-dai-dien-ngoai-to-tung.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2019-01-25T07:04:00Z</dcterms:modified>
</cp:coreProperties>
</file>