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AF" w:rsidRPr="009F5BAF" w:rsidRDefault="00D802D9" w:rsidP="009F5BAF">
      <w:pPr>
        <w:jc w:val="center"/>
        <w:rPr>
          <w:rFonts w:ascii="Times New Roman" w:hAnsi="Times New Roman" w:cs="Times New Roman"/>
          <w:b/>
          <w:sz w:val="26"/>
          <w:szCs w:val="26"/>
        </w:rPr>
      </w:pPr>
      <w:r w:rsidRPr="009F5BAF">
        <w:rPr>
          <w:rFonts w:ascii="Times New Roman" w:hAnsi="Times New Roman" w:cs="Times New Roman"/>
          <w:b/>
          <w:sz w:val="26"/>
          <w:szCs w:val="26"/>
        </w:rPr>
        <w:t>ÁN LỆ SỐ</w:t>
      </w:r>
      <w:r w:rsidR="009F5BAF" w:rsidRPr="009F5BAF">
        <w:rPr>
          <w:rFonts w:ascii="Times New Roman" w:hAnsi="Times New Roman" w:cs="Times New Roman"/>
          <w:b/>
          <w:sz w:val="26"/>
          <w:szCs w:val="26"/>
        </w:rPr>
        <w:t xml:space="preserve"> 61/2023/AL1</w:t>
      </w:r>
    </w:p>
    <w:p w:rsidR="009F5BAF" w:rsidRPr="009F5BAF" w:rsidRDefault="00D802D9" w:rsidP="009F5BAF">
      <w:pPr>
        <w:jc w:val="center"/>
        <w:rPr>
          <w:rFonts w:ascii="Times New Roman" w:hAnsi="Times New Roman" w:cs="Times New Roman"/>
          <w:b/>
          <w:sz w:val="26"/>
          <w:szCs w:val="26"/>
        </w:rPr>
      </w:pPr>
      <w:proofErr w:type="gramStart"/>
      <w:r w:rsidRPr="009F5BAF">
        <w:rPr>
          <w:rFonts w:ascii="Times New Roman" w:hAnsi="Times New Roman" w:cs="Times New Roman"/>
          <w:b/>
          <w:sz w:val="26"/>
          <w:szCs w:val="26"/>
        </w:rPr>
        <w:t>về</w:t>
      </w:r>
      <w:proofErr w:type="gramEnd"/>
      <w:r w:rsidRPr="009F5BAF">
        <w:rPr>
          <w:rFonts w:ascii="Times New Roman" w:hAnsi="Times New Roman" w:cs="Times New Roman"/>
          <w:b/>
          <w:sz w:val="26"/>
          <w:szCs w:val="26"/>
        </w:rPr>
        <w:t xml:space="preserve"> chấm dứt việc nuôi con nu</w:t>
      </w:r>
      <w:r w:rsidR="009F5BAF" w:rsidRPr="009F5BAF">
        <w:rPr>
          <w:rFonts w:ascii="Times New Roman" w:hAnsi="Times New Roman" w:cs="Times New Roman"/>
          <w:b/>
          <w:sz w:val="26"/>
          <w:szCs w:val="26"/>
        </w:rPr>
        <w:t>ôi khi con nuôi chưa thành niên</w:t>
      </w:r>
    </w:p>
    <w:p w:rsidR="009F5BAF" w:rsidRPr="009F5BAF" w:rsidRDefault="00D802D9" w:rsidP="009F5BAF">
      <w:pPr>
        <w:jc w:val="both"/>
        <w:rPr>
          <w:rFonts w:ascii="Times New Roman" w:hAnsi="Times New Roman" w:cs="Times New Roman"/>
          <w:i/>
          <w:sz w:val="26"/>
          <w:szCs w:val="26"/>
        </w:rPr>
      </w:pPr>
      <w:r w:rsidRPr="009F5BAF">
        <w:rPr>
          <w:rFonts w:ascii="Times New Roman" w:hAnsi="Times New Roman" w:cs="Times New Roman"/>
          <w:i/>
          <w:sz w:val="26"/>
          <w:szCs w:val="26"/>
        </w:rPr>
        <w:t>Được Hội đồng Thấm phán Tòa án nhân dân tối cao thông qua vào các ngày 01, 02, 03 thảng 02 năm 2023 và được công bố theo Quyết định số 39/QĐ-CA ngày 24 tháng 02 năm 2023 của Ch</w:t>
      </w:r>
      <w:r w:rsidR="009F5BAF" w:rsidRPr="009F5BAF">
        <w:rPr>
          <w:rFonts w:ascii="Times New Roman" w:hAnsi="Times New Roman" w:cs="Times New Roman"/>
          <w:i/>
          <w:sz w:val="26"/>
          <w:szCs w:val="26"/>
        </w:rPr>
        <w:t>ánh án Tòa án nhân dân toi cao.</w:t>
      </w:r>
    </w:p>
    <w:p w:rsidR="009F5BAF" w:rsidRPr="009F5BAF" w:rsidRDefault="00D802D9" w:rsidP="009F5BAF">
      <w:pPr>
        <w:jc w:val="both"/>
        <w:rPr>
          <w:rFonts w:ascii="Times New Roman" w:hAnsi="Times New Roman" w:cs="Times New Roman"/>
          <w:b/>
          <w:sz w:val="26"/>
          <w:szCs w:val="26"/>
        </w:rPr>
      </w:pPr>
      <w:r w:rsidRPr="009F5BAF">
        <w:rPr>
          <w:rFonts w:ascii="Times New Roman" w:hAnsi="Times New Roman" w:cs="Times New Roman"/>
          <w:b/>
          <w:sz w:val="26"/>
          <w:szCs w:val="26"/>
        </w:rPr>
        <w:t xml:space="preserve">Nguồn </w:t>
      </w:r>
      <w:proofErr w:type="gramStart"/>
      <w:r w:rsidRPr="009F5BAF">
        <w:rPr>
          <w:rFonts w:ascii="Times New Roman" w:hAnsi="Times New Roman" w:cs="Times New Roman"/>
          <w:b/>
          <w:sz w:val="26"/>
          <w:szCs w:val="26"/>
        </w:rPr>
        <w:t>án</w:t>
      </w:r>
      <w:proofErr w:type="gramEnd"/>
      <w:r w:rsidRPr="009F5BAF">
        <w:rPr>
          <w:rFonts w:ascii="Times New Roman" w:hAnsi="Times New Roman" w:cs="Times New Roman"/>
          <w:b/>
          <w:sz w:val="26"/>
          <w:szCs w:val="26"/>
        </w:rPr>
        <w:t xml:space="preserve"> lệ</w:t>
      </w:r>
      <w:r w:rsidR="009F5BAF" w:rsidRPr="009F5BAF">
        <w:rPr>
          <w:rFonts w:ascii="Times New Roman" w:hAnsi="Times New Roman" w:cs="Times New Roman"/>
          <w:b/>
          <w:sz w:val="26"/>
          <w:szCs w:val="26"/>
        </w:rPr>
        <w:t>:</w:t>
      </w:r>
      <w:bookmarkStart w:id="0" w:name="_GoBack"/>
      <w:bookmarkEnd w:id="0"/>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Quyết định sơ thẩm số 87/2019/QĐST-HNGĐ ngày 24/4/2019 của Tòa án nhân dân huyện Trảng Bom, tỉnh Đồng Nai về việc “Yêu cầu chấm việc nuôi con nuôi”, người yêu cầu là ông Trần Công T, người có quyền lợi, nghĩa vụ liên quan là anh Nguyễn Thanh H và chị Trần Thị Thả</w:t>
      </w:r>
      <w:r w:rsidR="009F5BAF">
        <w:rPr>
          <w:rFonts w:ascii="Times New Roman" w:hAnsi="Times New Roman" w:cs="Times New Roman"/>
          <w:sz w:val="26"/>
          <w:szCs w:val="26"/>
        </w:rPr>
        <w:t>o T I.</w:t>
      </w:r>
    </w:p>
    <w:p w:rsidR="009F5BAF" w:rsidRPr="009F5BAF" w:rsidRDefault="009F5BAF" w:rsidP="009F5BAF">
      <w:pPr>
        <w:jc w:val="both"/>
        <w:rPr>
          <w:rFonts w:ascii="Times New Roman" w:hAnsi="Times New Roman" w:cs="Times New Roman"/>
          <w:b/>
          <w:sz w:val="26"/>
          <w:szCs w:val="26"/>
        </w:rPr>
      </w:pPr>
      <w:r w:rsidRPr="009F5BAF">
        <w:rPr>
          <w:rFonts w:ascii="Times New Roman" w:hAnsi="Times New Roman" w:cs="Times New Roman"/>
          <w:b/>
          <w:sz w:val="26"/>
          <w:szCs w:val="26"/>
        </w:rPr>
        <w:t xml:space="preserve">Vị trí nôi dung </w:t>
      </w:r>
      <w:proofErr w:type="gramStart"/>
      <w:r w:rsidRPr="009F5BAF">
        <w:rPr>
          <w:rFonts w:ascii="Times New Roman" w:hAnsi="Times New Roman" w:cs="Times New Roman"/>
          <w:b/>
          <w:sz w:val="26"/>
          <w:szCs w:val="26"/>
        </w:rPr>
        <w:t>án</w:t>
      </w:r>
      <w:proofErr w:type="gramEnd"/>
      <w:r w:rsidRPr="009F5BAF">
        <w:rPr>
          <w:rFonts w:ascii="Times New Roman" w:hAnsi="Times New Roman" w:cs="Times New Roman"/>
          <w:b/>
          <w:sz w:val="26"/>
          <w:szCs w:val="26"/>
        </w:rPr>
        <w:t xml:space="preserve"> lệ:</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Đoạn 7, 8 phàn “Nhận định củ</w:t>
      </w:r>
      <w:r w:rsidR="009F5BAF">
        <w:rPr>
          <w:rFonts w:ascii="Times New Roman" w:hAnsi="Times New Roman" w:cs="Times New Roman"/>
          <w:sz w:val="26"/>
          <w:szCs w:val="26"/>
        </w:rPr>
        <w:t>a Tòa án”.</w:t>
      </w:r>
    </w:p>
    <w:p w:rsidR="009F5BAF" w:rsidRPr="009F5BAF" w:rsidRDefault="00D802D9" w:rsidP="009F5BAF">
      <w:pPr>
        <w:jc w:val="both"/>
        <w:rPr>
          <w:rFonts w:ascii="Times New Roman" w:hAnsi="Times New Roman" w:cs="Times New Roman"/>
          <w:b/>
          <w:sz w:val="26"/>
          <w:szCs w:val="26"/>
        </w:rPr>
      </w:pPr>
      <w:r w:rsidRPr="009F5BAF">
        <w:rPr>
          <w:rFonts w:ascii="Times New Roman" w:hAnsi="Times New Roman" w:cs="Times New Roman"/>
          <w:b/>
          <w:sz w:val="26"/>
          <w:szCs w:val="26"/>
        </w:rPr>
        <w:t xml:space="preserve">Khái quát nội dung của </w:t>
      </w:r>
      <w:proofErr w:type="gramStart"/>
      <w:r w:rsidRPr="009F5BAF">
        <w:rPr>
          <w:rFonts w:ascii="Times New Roman" w:hAnsi="Times New Roman" w:cs="Times New Roman"/>
          <w:b/>
          <w:sz w:val="26"/>
          <w:szCs w:val="26"/>
        </w:rPr>
        <w:t>án</w:t>
      </w:r>
      <w:proofErr w:type="gramEnd"/>
      <w:r w:rsidRPr="009F5BAF">
        <w:rPr>
          <w:rFonts w:ascii="Times New Roman" w:hAnsi="Times New Roman" w:cs="Times New Roman"/>
          <w:b/>
          <w:sz w:val="26"/>
          <w:szCs w:val="26"/>
        </w:rPr>
        <w:t xml:space="preserve"> lệ</w:t>
      </w:r>
      <w:r w:rsidR="009F5BAF" w:rsidRPr="009F5BAF">
        <w:rPr>
          <w:rFonts w:ascii="Times New Roman" w:hAnsi="Times New Roman" w:cs="Times New Roman"/>
          <w:b/>
          <w:sz w:val="26"/>
          <w:szCs w:val="26"/>
        </w:rPr>
        <w:t>:</w:t>
      </w:r>
    </w:p>
    <w:p w:rsidR="009F5BAF" w:rsidRPr="009F5BAF" w:rsidRDefault="00D802D9" w:rsidP="009F5BAF">
      <w:pPr>
        <w:jc w:val="both"/>
        <w:rPr>
          <w:rFonts w:ascii="Times New Roman" w:hAnsi="Times New Roman" w:cs="Times New Roman"/>
          <w:b/>
          <w:i/>
          <w:sz w:val="26"/>
          <w:szCs w:val="26"/>
        </w:rPr>
      </w:pPr>
      <w:r w:rsidRPr="009F5BAF">
        <w:rPr>
          <w:rFonts w:ascii="Times New Roman" w:hAnsi="Times New Roman" w:cs="Times New Roman"/>
          <w:b/>
          <w:i/>
          <w:sz w:val="26"/>
          <w:szCs w:val="26"/>
        </w:rPr>
        <w:t>- T</w:t>
      </w:r>
      <w:r w:rsidR="009F5BAF" w:rsidRPr="009F5BAF">
        <w:rPr>
          <w:rFonts w:ascii="Times New Roman" w:hAnsi="Times New Roman" w:cs="Times New Roman"/>
          <w:b/>
          <w:i/>
          <w:sz w:val="26"/>
          <w:szCs w:val="26"/>
        </w:rPr>
        <w:t>ì</w:t>
      </w:r>
      <w:r w:rsidRPr="009F5BAF">
        <w:rPr>
          <w:rFonts w:ascii="Times New Roman" w:hAnsi="Times New Roman" w:cs="Times New Roman"/>
          <w:b/>
          <w:i/>
          <w:sz w:val="26"/>
          <w:szCs w:val="26"/>
        </w:rPr>
        <w:t xml:space="preserve">nh huống </w:t>
      </w:r>
      <w:proofErr w:type="gramStart"/>
      <w:r w:rsidRPr="009F5BAF">
        <w:rPr>
          <w:rFonts w:ascii="Times New Roman" w:hAnsi="Times New Roman" w:cs="Times New Roman"/>
          <w:b/>
          <w:i/>
          <w:sz w:val="26"/>
          <w:szCs w:val="26"/>
        </w:rPr>
        <w:t>án</w:t>
      </w:r>
      <w:proofErr w:type="gramEnd"/>
      <w:r w:rsidRPr="009F5BAF">
        <w:rPr>
          <w:rFonts w:ascii="Times New Roman" w:hAnsi="Times New Roman" w:cs="Times New Roman"/>
          <w:b/>
          <w:i/>
          <w:sz w:val="26"/>
          <w:szCs w:val="26"/>
        </w:rPr>
        <w:t xml:space="preserve"> lệ</w:t>
      </w:r>
      <w:r w:rsidR="009F5BAF" w:rsidRPr="009F5BAF">
        <w:rPr>
          <w:rFonts w:ascii="Times New Roman" w:hAnsi="Times New Roman" w:cs="Times New Roman"/>
          <w:b/>
          <w:i/>
          <w:sz w:val="26"/>
          <w:szCs w:val="26"/>
        </w:rPr>
        <w:t>:</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Cha đẻ, mẹ đẻ và cha nuôi, mẹ nuôi thống nhất giao lại con nuôi chưa thành niên cho cha đẻ, mẹ đẻ tiếp tục chăm sóc, nuôi dưỡng; con nuôi có nguyện vọng được về sống với cha đẻ, mẹ đẻ và cha nuôi, mẹ nuôi có yêu cầu chấm dứt việ</w:t>
      </w:r>
      <w:r w:rsidR="009F5BAF">
        <w:rPr>
          <w:rFonts w:ascii="Times New Roman" w:hAnsi="Times New Roman" w:cs="Times New Roman"/>
          <w:sz w:val="26"/>
          <w:szCs w:val="26"/>
        </w:rPr>
        <w:t>c nuôi con nuôi.</w:t>
      </w:r>
    </w:p>
    <w:p w:rsidR="009F5BAF" w:rsidRPr="009F5BAF" w:rsidRDefault="00D802D9" w:rsidP="009F5BAF">
      <w:pPr>
        <w:jc w:val="both"/>
        <w:rPr>
          <w:rFonts w:ascii="Times New Roman" w:hAnsi="Times New Roman" w:cs="Times New Roman"/>
          <w:b/>
          <w:i/>
          <w:sz w:val="26"/>
          <w:szCs w:val="26"/>
        </w:rPr>
      </w:pPr>
      <w:r w:rsidRPr="009F5BAF">
        <w:rPr>
          <w:rFonts w:ascii="Times New Roman" w:hAnsi="Times New Roman" w:cs="Times New Roman"/>
          <w:b/>
          <w:i/>
          <w:sz w:val="26"/>
          <w:szCs w:val="26"/>
        </w:rPr>
        <w:t>- Giả</w:t>
      </w:r>
      <w:r w:rsidR="009F5BAF" w:rsidRPr="009F5BAF">
        <w:rPr>
          <w:rFonts w:ascii="Times New Roman" w:hAnsi="Times New Roman" w:cs="Times New Roman"/>
          <w:b/>
          <w:i/>
          <w:sz w:val="26"/>
          <w:szCs w:val="26"/>
        </w:rPr>
        <w:t>i pháp pháp lý:</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xml:space="preserve">Trường họp này, Tòa </w:t>
      </w:r>
      <w:proofErr w:type="gramStart"/>
      <w:r w:rsidRPr="009F5BAF">
        <w:rPr>
          <w:rFonts w:ascii="Times New Roman" w:hAnsi="Times New Roman" w:cs="Times New Roman"/>
          <w:sz w:val="26"/>
          <w:szCs w:val="26"/>
        </w:rPr>
        <w:t>án</w:t>
      </w:r>
      <w:proofErr w:type="gramEnd"/>
      <w:r w:rsidRPr="009F5BAF">
        <w:rPr>
          <w:rFonts w:ascii="Times New Roman" w:hAnsi="Times New Roman" w:cs="Times New Roman"/>
          <w:sz w:val="26"/>
          <w:szCs w:val="26"/>
        </w:rPr>
        <w:t xml:space="preserve"> phải chấp nhận yêu cầu chấm dứt việ</w:t>
      </w:r>
      <w:r w:rsidR="009F5BAF">
        <w:rPr>
          <w:rFonts w:ascii="Times New Roman" w:hAnsi="Times New Roman" w:cs="Times New Roman"/>
          <w:sz w:val="26"/>
          <w:szCs w:val="26"/>
        </w:rPr>
        <w:t>c nuôi con nuôi.</w:t>
      </w:r>
    </w:p>
    <w:p w:rsidR="009F5BAF" w:rsidRPr="009F5BAF" w:rsidRDefault="00D802D9" w:rsidP="009F5BAF">
      <w:pPr>
        <w:jc w:val="both"/>
        <w:rPr>
          <w:rFonts w:ascii="Times New Roman" w:hAnsi="Times New Roman" w:cs="Times New Roman"/>
          <w:b/>
          <w:sz w:val="26"/>
          <w:szCs w:val="26"/>
        </w:rPr>
      </w:pPr>
      <w:r w:rsidRPr="009F5BAF">
        <w:rPr>
          <w:rFonts w:ascii="Times New Roman" w:hAnsi="Times New Roman" w:cs="Times New Roman"/>
          <w:b/>
          <w:sz w:val="26"/>
          <w:szCs w:val="26"/>
        </w:rPr>
        <w:t xml:space="preserve">Quy định của pháp luật liên quan đến </w:t>
      </w:r>
      <w:proofErr w:type="gramStart"/>
      <w:r w:rsidRPr="009F5BAF">
        <w:rPr>
          <w:rFonts w:ascii="Times New Roman" w:hAnsi="Times New Roman" w:cs="Times New Roman"/>
          <w:b/>
          <w:sz w:val="26"/>
          <w:szCs w:val="26"/>
        </w:rPr>
        <w:t>án</w:t>
      </w:r>
      <w:proofErr w:type="gramEnd"/>
      <w:r w:rsidRPr="009F5BAF">
        <w:rPr>
          <w:rFonts w:ascii="Times New Roman" w:hAnsi="Times New Roman" w:cs="Times New Roman"/>
          <w:b/>
          <w:sz w:val="26"/>
          <w:szCs w:val="26"/>
        </w:rPr>
        <w:t xml:space="preserve"> lệ: </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Các điều 25, 26 và 27 Luật Nuôi co</w:t>
      </w:r>
      <w:r w:rsidR="009F5BAF">
        <w:rPr>
          <w:rFonts w:ascii="Times New Roman" w:hAnsi="Times New Roman" w:cs="Times New Roman"/>
          <w:sz w:val="26"/>
          <w:szCs w:val="26"/>
        </w:rPr>
        <w:t>n nuôi năm 2010;</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Điều 78 Luật</w:t>
      </w:r>
      <w:r w:rsidR="009F5BAF">
        <w:rPr>
          <w:rFonts w:ascii="Times New Roman" w:hAnsi="Times New Roman" w:cs="Times New Roman"/>
          <w:sz w:val="26"/>
          <w:szCs w:val="26"/>
        </w:rPr>
        <w:t xml:space="preserve"> Hôn nhân và gia đình năm 2014.</w:t>
      </w:r>
    </w:p>
    <w:p w:rsidR="009F5BAF" w:rsidRPr="009F5BAF" w:rsidRDefault="00D802D9" w:rsidP="009F5BAF">
      <w:pPr>
        <w:jc w:val="both"/>
        <w:rPr>
          <w:rFonts w:ascii="Times New Roman" w:hAnsi="Times New Roman" w:cs="Times New Roman"/>
          <w:b/>
          <w:sz w:val="26"/>
          <w:szCs w:val="26"/>
        </w:rPr>
      </w:pPr>
      <w:r w:rsidRPr="009F5BAF">
        <w:rPr>
          <w:rFonts w:ascii="Times New Roman" w:hAnsi="Times New Roman" w:cs="Times New Roman"/>
          <w:b/>
          <w:sz w:val="26"/>
          <w:szCs w:val="26"/>
        </w:rPr>
        <w:t>Từ khóa củ</w:t>
      </w:r>
      <w:r w:rsidR="009F5BAF" w:rsidRPr="009F5BAF">
        <w:rPr>
          <w:rFonts w:ascii="Times New Roman" w:hAnsi="Times New Roman" w:cs="Times New Roman"/>
          <w:b/>
          <w:sz w:val="26"/>
          <w:szCs w:val="26"/>
        </w:rPr>
        <w:t xml:space="preserve">a </w:t>
      </w:r>
      <w:proofErr w:type="gramStart"/>
      <w:r w:rsidR="009F5BAF" w:rsidRPr="009F5BAF">
        <w:rPr>
          <w:rFonts w:ascii="Times New Roman" w:hAnsi="Times New Roman" w:cs="Times New Roman"/>
          <w:b/>
          <w:sz w:val="26"/>
          <w:szCs w:val="26"/>
        </w:rPr>
        <w:t>án</w:t>
      </w:r>
      <w:proofErr w:type="gramEnd"/>
      <w:r w:rsidR="009F5BAF" w:rsidRPr="009F5BAF">
        <w:rPr>
          <w:rFonts w:ascii="Times New Roman" w:hAnsi="Times New Roman" w:cs="Times New Roman"/>
          <w:b/>
          <w:sz w:val="26"/>
          <w:szCs w:val="26"/>
        </w:rPr>
        <w:t xml:space="preserve"> lê:</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“Chấm dứt việc nuôi con nuôi”; “Con nuôi chưa thành niên”; “Tự nguyện chấm dứt việ</w:t>
      </w:r>
      <w:r w:rsidR="009F5BAF">
        <w:rPr>
          <w:rFonts w:ascii="Times New Roman" w:hAnsi="Times New Roman" w:cs="Times New Roman"/>
          <w:sz w:val="26"/>
          <w:szCs w:val="26"/>
        </w:rPr>
        <w:t>c nuôi con nuôi”.</w:t>
      </w:r>
    </w:p>
    <w:p w:rsidR="009F5BAF" w:rsidRPr="009F5BAF" w:rsidRDefault="00D802D9" w:rsidP="009F5BAF">
      <w:pPr>
        <w:jc w:val="center"/>
        <w:rPr>
          <w:rFonts w:ascii="Times New Roman" w:hAnsi="Times New Roman" w:cs="Times New Roman"/>
          <w:b/>
          <w:sz w:val="26"/>
          <w:szCs w:val="26"/>
        </w:rPr>
      </w:pPr>
      <w:r w:rsidRPr="009F5BAF">
        <w:rPr>
          <w:rFonts w:ascii="Times New Roman" w:hAnsi="Times New Roman" w:cs="Times New Roman"/>
          <w:b/>
          <w:sz w:val="26"/>
          <w:szCs w:val="26"/>
        </w:rPr>
        <w:t>NỘI DUNG VIỆ</w:t>
      </w:r>
      <w:r w:rsidR="009F5BAF" w:rsidRPr="009F5BAF">
        <w:rPr>
          <w:rFonts w:ascii="Times New Roman" w:hAnsi="Times New Roman" w:cs="Times New Roman"/>
          <w:b/>
          <w:sz w:val="26"/>
          <w:szCs w:val="26"/>
        </w:rPr>
        <w:t>C DÂN SỰ</w:t>
      </w:r>
    </w:p>
    <w:p w:rsidR="009F5BAF" w:rsidRPr="009F5BAF" w:rsidRDefault="00D802D9" w:rsidP="009F5BAF">
      <w:pPr>
        <w:jc w:val="both"/>
        <w:rPr>
          <w:rFonts w:ascii="Times New Roman" w:hAnsi="Times New Roman" w:cs="Times New Roman"/>
          <w:i/>
          <w:sz w:val="26"/>
          <w:szCs w:val="26"/>
        </w:rPr>
      </w:pPr>
      <w:r w:rsidRPr="009F5BAF">
        <w:rPr>
          <w:rFonts w:ascii="Times New Roman" w:hAnsi="Times New Roman" w:cs="Times New Roman"/>
          <w:i/>
          <w:sz w:val="26"/>
          <w:szCs w:val="26"/>
        </w:rPr>
        <w:t>- Tại đơn yêu cầu, bản tự khai ngày 17/4/2019, người yêu cầu là ông Trần Công T và bà Nguyên Thị</w:t>
      </w:r>
      <w:r w:rsidR="009F5BAF" w:rsidRPr="009F5BAF">
        <w:rPr>
          <w:rFonts w:ascii="Times New Roman" w:hAnsi="Times New Roman" w:cs="Times New Roman"/>
          <w:i/>
          <w:sz w:val="26"/>
          <w:szCs w:val="26"/>
        </w:rPr>
        <w:t xml:space="preserve"> Q trình bày:</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xml:space="preserve">Ông T và bà Q kết hôn với nhau vào năm 1999 và đã có 02 người con </w:t>
      </w:r>
      <w:proofErr w:type="gramStart"/>
      <w:r w:rsidRPr="009F5BAF">
        <w:rPr>
          <w:rFonts w:ascii="Times New Roman" w:hAnsi="Times New Roman" w:cs="Times New Roman"/>
          <w:sz w:val="26"/>
          <w:szCs w:val="26"/>
        </w:rPr>
        <w:t>chung</w:t>
      </w:r>
      <w:proofErr w:type="gramEnd"/>
      <w:r w:rsidRPr="009F5BAF">
        <w:rPr>
          <w:rFonts w:ascii="Times New Roman" w:hAnsi="Times New Roman" w:cs="Times New Roman"/>
          <w:sz w:val="26"/>
          <w:szCs w:val="26"/>
        </w:rPr>
        <w:t xml:space="preserve"> (nay đã trưởng thành). Năm 2015, vợ chồng em ruột là Nguyễn Thanh H và chị Tràn Thị Thảo TI có khó </w:t>
      </w:r>
      <w:r w:rsidRPr="009F5BAF">
        <w:rPr>
          <w:rFonts w:ascii="Times New Roman" w:hAnsi="Times New Roman" w:cs="Times New Roman"/>
          <w:sz w:val="26"/>
          <w:szCs w:val="26"/>
        </w:rPr>
        <w:lastRenderedPageBreak/>
        <w:t>khăn về kinh tế, nên đồng ý cháu Nguyễn Minh Khánh Hl, sinh ngày 31/10/2003 là con nuôi của vợ chồng ồng bà, nên ông bà đã làm 1 Án lệ này do GS. TS. Đỗ Văn Đại và ThS. Lê Thị Mận - Trường Đại học Luật Thành phố Hồ Chí Minh đề xuất. 1 thủ tục nhận nuôi tại ƯBND xã A, huyện B và đuợc cấp giấy chứng nhận nuôi con nuôi số</w:t>
      </w:r>
      <w:r w:rsidR="009F5BAF">
        <w:rPr>
          <w:rFonts w:ascii="Times New Roman" w:hAnsi="Times New Roman" w:cs="Times New Roman"/>
          <w:sz w:val="26"/>
          <w:szCs w:val="26"/>
        </w:rPr>
        <w:t xml:space="preserve"> 01 ngày 15/9/2015.</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xml:space="preserve">Sau khi nhận con nuôi, ồng bà đã thay đổi họ của cháu từ Nguyễn Minh Khánh HI thành Trần Minh Khánh HI và chăm sóc cháu, </w:t>
      </w:r>
      <w:proofErr w:type="gramStart"/>
      <w:r w:rsidRPr="009F5BAF">
        <w:rPr>
          <w:rFonts w:ascii="Times New Roman" w:hAnsi="Times New Roman" w:cs="Times New Roman"/>
          <w:sz w:val="26"/>
          <w:szCs w:val="26"/>
        </w:rPr>
        <w:t>nuôi</w:t>
      </w:r>
      <w:proofErr w:type="gramEnd"/>
      <w:r w:rsidRPr="009F5BAF">
        <w:rPr>
          <w:rFonts w:ascii="Times New Roman" w:hAnsi="Times New Roman" w:cs="Times New Roman"/>
          <w:sz w:val="26"/>
          <w:szCs w:val="26"/>
        </w:rPr>
        <w:t xml:space="preserve"> dưỡng cháu tốt. Nhưng nay cháu HI có nguyện vọng được về sống cùng bố mẹ ruột, nên ông bà yêu cẩu chấm dứt việc nuôi con nuôi đôi vớ</w:t>
      </w:r>
      <w:r w:rsidR="009F5BAF">
        <w:rPr>
          <w:rFonts w:ascii="Times New Roman" w:hAnsi="Times New Roman" w:cs="Times New Roman"/>
          <w:sz w:val="26"/>
          <w:szCs w:val="26"/>
        </w:rPr>
        <w:t>i cháu Trân Minh Khánh H I.</w:t>
      </w:r>
    </w:p>
    <w:p w:rsidR="009F5BAF" w:rsidRPr="009F5BAF" w:rsidRDefault="00D802D9" w:rsidP="009F5BAF">
      <w:pPr>
        <w:jc w:val="both"/>
        <w:rPr>
          <w:rFonts w:ascii="Times New Roman" w:hAnsi="Times New Roman" w:cs="Times New Roman"/>
          <w:i/>
          <w:sz w:val="26"/>
          <w:szCs w:val="26"/>
        </w:rPr>
      </w:pPr>
      <w:r w:rsidRPr="009F5BAF">
        <w:rPr>
          <w:rFonts w:ascii="Times New Roman" w:hAnsi="Times New Roman" w:cs="Times New Roman"/>
          <w:i/>
          <w:sz w:val="26"/>
          <w:szCs w:val="26"/>
        </w:rPr>
        <w:t>- Tại bản tự khai ngày 17/4/2019, người có quyền lợi, nghĩa vụ liên quan anh Nguyễn Thanh H, chị Trần Thị Thả</w:t>
      </w:r>
      <w:r w:rsidR="009F5BAF" w:rsidRPr="009F5BAF">
        <w:rPr>
          <w:rFonts w:ascii="Times New Roman" w:hAnsi="Times New Roman" w:cs="Times New Roman"/>
          <w:i/>
          <w:sz w:val="26"/>
          <w:szCs w:val="26"/>
        </w:rPr>
        <w:t>o TI trình bày:</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xml:space="preserve">Anh chị </w:t>
      </w:r>
      <w:proofErr w:type="gramStart"/>
      <w:r w:rsidRPr="009F5BAF">
        <w:rPr>
          <w:rFonts w:ascii="Times New Roman" w:hAnsi="Times New Roman" w:cs="Times New Roman"/>
          <w:sz w:val="26"/>
          <w:szCs w:val="26"/>
        </w:rPr>
        <w:t>chung</w:t>
      </w:r>
      <w:proofErr w:type="gramEnd"/>
      <w:r w:rsidRPr="009F5BAF">
        <w:rPr>
          <w:rFonts w:ascii="Times New Roman" w:hAnsi="Times New Roman" w:cs="Times New Roman"/>
          <w:sz w:val="26"/>
          <w:szCs w:val="26"/>
        </w:rPr>
        <w:t xml:space="preserve"> sống và đăng ký kết hôn tại UBND xã A (đã được cấp giấy chứng nhận kết hôn năm 1998). Quá trình </w:t>
      </w:r>
      <w:proofErr w:type="gramStart"/>
      <w:r w:rsidRPr="009F5BAF">
        <w:rPr>
          <w:rFonts w:ascii="Times New Roman" w:hAnsi="Times New Roman" w:cs="Times New Roman"/>
          <w:sz w:val="26"/>
          <w:szCs w:val="26"/>
        </w:rPr>
        <w:t>chung</w:t>
      </w:r>
      <w:proofErr w:type="gramEnd"/>
      <w:r w:rsidRPr="009F5BAF">
        <w:rPr>
          <w:rFonts w:ascii="Times New Roman" w:hAnsi="Times New Roman" w:cs="Times New Roman"/>
          <w:sz w:val="26"/>
          <w:szCs w:val="26"/>
        </w:rPr>
        <w:t xml:space="preserve"> sống anh chị có 03 người con chung là: Nguyễn Minh c, sinh ngày: 10/01/2000, Nguyễn Minh Khánh Hl, sinh ngày: 31/10/2003, Nguyễn Khánh M, sinh ngày: 08/7/2009. Vào năm 2015, do hoàn cảnh kinh tế gia đình khó khăn nên anh chị đồng ý để cháu Nguyễn Minh Khánh HI làm con nuôi của chị ruột anh H là bà Nguyễn Thị Q và ông Trầ</w:t>
      </w:r>
      <w:r w:rsidR="009F5BAF">
        <w:rPr>
          <w:rFonts w:ascii="Times New Roman" w:hAnsi="Times New Roman" w:cs="Times New Roman"/>
          <w:sz w:val="26"/>
          <w:szCs w:val="26"/>
        </w:rPr>
        <w:t>n Công T.</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Khi được nhận nuôi, cháu HI được đổi họ thành Trần Minh Khánh Hl, đồng thời cháu được nuôi dưỡng và học tập tốt. Nhưng nay cháu HI có nguyện vọng được về sinh sống cùng anh chị nên anh chị đồ</w:t>
      </w:r>
      <w:r w:rsidR="009F5BAF">
        <w:rPr>
          <w:rFonts w:ascii="Times New Roman" w:hAnsi="Times New Roman" w:cs="Times New Roman"/>
          <w:sz w:val="26"/>
          <w:szCs w:val="26"/>
        </w:rPr>
        <w:t>ng ý.</w:t>
      </w:r>
    </w:p>
    <w:p w:rsidR="009F5BAF" w:rsidRPr="009F5BAF" w:rsidRDefault="00D802D9" w:rsidP="009F5BAF">
      <w:pPr>
        <w:jc w:val="both"/>
        <w:rPr>
          <w:rFonts w:ascii="Times New Roman" w:hAnsi="Times New Roman" w:cs="Times New Roman"/>
          <w:i/>
          <w:sz w:val="26"/>
          <w:szCs w:val="26"/>
        </w:rPr>
      </w:pPr>
      <w:r w:rsidRPr="009F5BAF">
        <w:rPr>
          <w:rFonts w:ascii="Times New Roman" w:hAnsi="Times New Roman" w:cs="Times New Roman"/>
          <w:i/>
          <w:sz w:val="26"/>
          <w:szCs w:val="26"/>
        </w:rPr>
        <w:t>- Tại bản tự khai ngày 17/4/2019, cháu Trầ</w:t>
      </w:r>
      <w:r w:rsidR="009F5BAF" w:rsidRPr="009F5BAF">
        <w:rPr>
          <w:rFonts w:ascii="Times New Roman" w:hAnsi="Times New Roman" w:cs="Times New Roman"/>
          <w:i/>
          <w:sz w:val="26"/>
          <w:szCs w:val="26"/>
        </w:rPr>
        <w:t>n Mình Khánh HI trình bày:</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Cháu là con ruột của cha Nguyễn Thanh H và mẹ Trần Thị Thảo TI và đang học lóp 10A1 - Trường THPT N, thị trấn o, huyện B, Đồ</w:t>
      </w:r>
      <w:r w:rsidR="009F5BAF">
        <w:rPr>
          <w:rFonts w:ascii="Times New Roman" w:hAnsi="Times New Roman" w:cs="Times New Roman"/>
          <w:sz w:val="26"/>
          <w:szCs w:val="26"/>
        </w:rPr>
        <w:t>ng Nai.</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Năm 2015, do hoàn cảnh gia đình cha mẹ gặp khó khăn và đông con nên cha mẹ cháu đồng ý để bác Trần Cồng T và bác Nguyễn Thị Q nhậ</w:t>
      </w:r>
      <w:r w:rsidR="009F5BAF">
        <w:rPr>
          <w:rFonts w:ascii="Times New Roman" w:hAnsi="Times New Roman" w:cs="Times New Roman"/>
          <w:sz w:val="26"/>
          <w:szCs w:val="26"/>
        </w:rPr>
        <w:t>n cháu làm con nuôi.</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Sau khi nhận nuôi, thì cháu về sinh sống tại nhà bác và được đổi họ từ Nguyễn Minh Khánh HI thành Trần Minh Khánh H 1. Khi sống tại nhà bác, cháu sống và học tập tốt và vẫn giữ liên lạc với gia đình. Nhưng do nay cháu đã lớn và về nhà có đông anh chị em nên cháu có nguyện vọng được về sống cùng bố mẹ ruộ</w:t>
      </w:r>
      <w:r w:rsidR="009F5BAF">
        <w:rPr>
          <w:rFonts w:ascii="Times New Roman" w:hAnsi="Times New Roman" w:cs="Times New Roman"/>
          <w:sz w:val="26"/>
          <w:szCs w:val="26"/>
        </w:rPr>
        <w:t>t.</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Nay hai bác Trần Công T và Nguyễn Thị Q yêu cầu chấm dứt việc nuôi con nuôi thì cháu đồ</w:t>
      </w:r>
      <w:r w:rsidR="009F5BAF">
        <w:rPr>
          <w:rFonts w:ascii="Times New Roman" w:hAnsi="Times New Roman" w:cs="Times New Roman"/>
          <w:sz w:val="26"/>
          <w:szCs w:val="26"/>
        </w:rPr>
        <w:t>ng ý.</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Ngoài ra, vì bận công việc gia đình và việc học nên ông Trần Công T, bà Nguyễn Thị Q, anh Nguyễn Thanh H và cháu Trần Minh Khánh HI xin vắng tại phiên họ</w:t>
      </w:r>
      <w:r w:rsidR="009F5BAF">
        <w:rPr>
          <w:rFonts w:ascii="Times New Roman" w:hAnsi="Times New Roman" w:cs="Times New Roman"/>
          <w:sz w:val="26"/>
          <w:szCs w:val="26"/>
        </w:rPr>
        <w:t>p xét.</w:t>
      </w:r>
    </w:p>
    <w:p w:rsidR="009F5BAF" w:rsidRPr="009F5BAF" w:rsidRDefault="00D802D9" w:rsidP="009F5BAF">
      <w:pPr>
        <w:jc w:val="both"/>
        <w:rPr>
          <w:rFonts w:ascii="Times New Roman" w:hAnsi="Times New Roman" w:cs="Times New Roman"/>
          <w:i/>
          <w:sz w:val="26"/>
          <w:szCs w:val="26"/>
        </w:rPr>
      </w:pPr>
      <w:r w:rsidRPr="009F5BAF">
        <w:rPr>
          <w:rFonts w:ascii="Times New Roman" w:hAnsi="Times New Roman" w:cs="Times New Roman"/>
          <w:i/>
          <w:sz w:val="26"/>
          <w:szCs w:val="26"/>
        </w:rPr>
        <w:t>- Đại diện Viện kiểm sát nhân dân huyện Trảng Bom phát biểu quan điể</w:t>
      </w:r>
      <w:r w:rsidR="009F5BAF" w:rsidRPr="009F5BAF">
        <w:rPr>
          <w:rFonts w:ascii="Times New Roman" w:hAnsi="Times New Roman" w:cs="Times New Roman"/>
          <w:i/>
          <w:sz w:val="26"/>
          <w:szCs w:val="26"/>
        </w:rPr>
        <w:t>m:</w:t>
      </w:r>
    </w:p>
    <w:p w:rsidR="009F5BAF" w:rsidRDefault="009F5BAF" w:rsidP="009F5BAF">
      <w:pPr>
        <w:jc w:val="both"/>
        <w:rPr>
          <w:rFonts w:ascii="Times New Roman" w:hAnsi="Times New Roman" w:cs="Times New Roman"/>
          <w:sz w:val="26"/>
          <w:szCs w:val="26"/>
        </w:rPr>
      </w:pPr>
      <w:r>
        <w:rPr>
          <w:rFonts w:ascii="Times New Roman" w:hAnsi="Times New Roman" w:cs="Times New Roman"/>
          <w:sz w:val="26"/>
          <w:szCs w:val="26"/>
        </w:rPr>
        <w:lastRenderedPageBreak/>
        <w:t>V</w:t>
      </w:r>
      <w:r w:rsidR="00D802D9" w:rsidRPr="009F5BAF">
        <w:rPr>
          <w:rFonts w:ascii="Times New Roman" w:hAnsi="Times New Roman" w:cs="Times New Roman"/>
          <w:sz w:val="26"/>
          <w:szCs w:val="26"/>
        </w:rPr>
        <w:t>ề trình tự thủ tục từ khi thụ lý việc dân sự, về quan hệ pháp luật, quá trình thu thập chứng cứ, về thời gian, thời hạn tố tụng là đúng quy định của Bộ luật Tố tụng dân sự</w:t>
      </w:r>
      <w:r>
        <w:rPr>
          <w:rFonts w:ascii="Times New Roman" w:hAnsi="Times New Roman" w:cs="Times New Roman"/>
          <w:sz w:val="26"/>
          <w:szCs w:val="26"/>
        </w:rPr>
        <w:t>.</w:t>
      </w:r>
    </w:p>
    <w:p w:rsidR="009F5BAF" w:rsidRDefault="009F5BAF" w:rsidP="009F5BAF">
      <w:pPr>
        <w:jc w:val="both"/>
        <w:rPr>
          <w:rFonts w:ascii="Times New Roman" w:hAnsi="Times New Roman" w:cs="Times New Roman"/>
          <w:sz w:val="26"/>
          <w:szCs w:val="26"/>
        </w:rPr>
      </w:pPr>
      <w:r>
        <w:rPr>
          <w:rFonts w:ascii="Times New Roman" w:hAnsi="Times New Roman" w:cs="Times New Roman"/>
          <w:sz w:val="26"/>
          <w:szCs w:val="26"/>
        </w:rPr>
        <w:t>V</w:t>
      </w:r>
      <w:r w:rsidR="00D802D9" w:rsidRPr="009F5BAF">
        <w:rPr>
          <w:rFonts w:ascii="Times New Roman" w:hAnsi="Times New Roman" w:cs="Times New Roman"/>
          <w:sz w:val="26"/>
          <w:szCs w:val="26"/>
        </w:rPr>
        <w:t xml:space="preserve">ề nội dung: Đơn yêu cầu của ông Trần Công T và bà Nguyễn Thị Q là đúng quy định và có căn cứ nên đề nghị Tòa </w:t>
      </w:r>
      <w:proofErr w:type="gramStart"/>
      <w:r w:rsidR="00D802D9" w:rsidRPr="009F5BAF">
        <w:rPr>
          <w:rFonts w:ascii="Times New Roman" w:hAnsi="Times New Roman" w:cs="Times New Roman"/>
          <w:sz w:val="26"/>
          <w:szCs w:val="26"/>
        </w:rPr>
        <w:t>án</w:t>
      </w:r>
      <w:proofErr w:type="gramEnd"/>
      <w:r w:rsidR="00D802D9" w:rsidRPr="009F5BAF">
        <w:rPr>
          <w:rFonts w:ascii="Times New Roman" w:hAnsi="Times New Roman" w:cs="Times New Roman"/>
          <w:sz w:val="26"/>
          <w:szCs w:val="26"/>
        </w:rPr>
        <w:t xml:space="preserve"> chấp nhậ</w:t>
      </w:r>
      <w:r>
        <w:rPr>
          <w:rFonts w:ascii="Times New Roman" w:hAnsi="Times New Roman" w:cs="Times New Roman"/>
          <w:sz w:val="26"/>
          <w:szCs w:val="26"/>
        </w:rPr>
        <w:t>n.</w:t>
      </w:r>
    </w:p>
    <w:p w:rsidR="009F5BAF" w:rsidRPr="009F5BAF" w:rsidRDefault="00D802D9" w:rsidP="009F5BAF">
      <w:pPr>
        <w:jc w:val="center"/>
        <w:rPr>
          <w:rFonts w:ascii="Times New Roman" w:hAnsi="Times New Roman" w:cs="Times New Roman"/>
          <w:b/>
          <w:sz w:val="26"/>
          <w:szCs w:val="26"/>
        </w:rPr>
      </w:pPr>
      <w:r w:rsidRPr="009F5BAF">
        <w:rPr>
          <w:rFonts w:ascii="Times New Roman" w:hAnsi="Times New Roman" w:cs="Times New Roman"/>
          <w:b/>
          <w:sz w:val="26"/>
          <w:szCs w:val="26"/>
        </w:rPr>
        <w:t>NHẬN ĐỊNH CỦ</w:t>
      </w:r>
      <w:r w:rsidR="009F5BAF" w:rsidRPr="009F5BAF">
        <w:rPr>
          <w:rFonts w:ascii="Times New Roman" w:hAnsi="Times New Roman" w:cs="Times New Roman"/>
          <w:b/>
          <w:sz w:val="26"/>
          <w:szCs w:val="26"/>
        </w:rPr>
        <w:t>A TÒA ÁN</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[1] Sau khi nghiên cứu các tài liệu, chứng cứ có trong hồ sơ việc dân sự được thẩm tra tại phiên họp; ý kiến của đương sự và đại diện Viện kiểm sát tại phiên họp, Tòa án nhân dân huyện Trảng Bom nhận đị</w:t>
      </w:r>
      <w:r w:rsidR="009F5BAF">
        <w:rPr>
          <w:rFonts w:ascii="Times New Roman" w:hAnsi="Times New Roman" w:cs="Times New Roman"/>
          <w:sz w:val="26"/>
          <w:szCs w:val="26"/>
        </w:rPr>
        <w:t>nh:</w:t>
      </w:r>
    </w:p>
    <w:p w:rsidR="009F5BAF" w:rsidRDefault="009F5BAF" w:rsidP="009F5BAF">
      <w:pPr>
        <w:jc w:val="both"/>
        <w:rPr>
          <w:rFonts w:ascii="Times New Roman" w:hAnsi="Times New Roman" w:cs="Times New Roman"/>
          <w:sz w:val="26"/>
          <w:szCs w:val="26"/>
        </w:rPr>
      </w:pPr>
      <w:r>
        <w:rPr>
          <w:rFonts w:ascii="Times New Roman" w:hAnsi="Times New Roman" w:cs="Times New Roman"/>
          <w:sz w:val="26"/>
          <w:szCs w:val="26"/>
        </w:rPr>
        <w:t>[2] V</w:t>
      </w:r>
      <w:r w:rsidR="00D802D9" w:rsidRPr="009F5BAF">
        <w:rPr>
          <w:rFonts w:ascii="Times New Roman" w:hAnsi="Times New Roman" w:cs="Times New Roman"/>
          <w:sz w:val="26"/>
          <w:szCs w:val="26"/>
        </w:rPr>
        <w:t xml:space="preserve">ề tố tụng: Người yêu cầu nộp đơn và thực hiện các thủ tục </w:t>
      </w:r>
      <w:proofErr w:type="gramStart"/>
      <w:r w:rsidR="00D802D9" w:rsidRPr="009F5BAF">
        <w:rPr>
          <w:rFonts w:ascii="Times New Roman" w:hAnsi="Times New Roman" w:cs="Times New Roman"/>
          <w:sz w:val="26"/>
          <w:szCs w:val="26"/>
        </w:rPr>
        <w:t>theo</w:t>
      </w:r>
      <w:proofErr w:type="gramEnd"/>
      <w:r w:rsidR="00D802D9" w:rsidRPr="009F5BAF">
        <w:rPr>
          <w:rFonts w:ascii="Times New Roman" w:hAnsi="Times New Roman" w:cs="Times New Roman"/>
          <w:sz w:val="26"/>
          <w:szCs w:val="26"/>
        </w:rPr>
        <w:t xml:space="preserve"> đúng quy đị</w:t>
      </w:r>
      <w:r>
        <w:rPr>
          <w:rFonts w:ascii="Times New Roman" w:hAnsi="Times New Roman" w:cs="Times New Roman"/>
          <w:sz w:val="26"/>
          <w:szCs w:val="26"/>
        </w:rPr>
        <w:t>nh.</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[3] Ông Trần Công T, bà Nguyễn Thị Q, anh Nguyễn Thanh H và cháu Trần Minh Khánh HI có đơn xin vắng tại phiên họp xét, nên căn cứ theo khoản 2 Điều 367 của Bộ luật Tố tụng dân sự Tòa án mở phiên họp xét vắng mặt các đương sự</w:t>
      </w:r>
      <w:r w:rsidR="009F5BAF">
        <w:rPr>
          <w:rFonts w:ascii="Times New Roman" w:hAnsi="Times New Roman" w:cs="Times New Roman"/>
          <w:sz w:val="26"/>
          <w:szCs w:val="26"/>
        </w:rPr>
        <w:t xml:space="preserve"> nêu trên.</w:t>
      </w:r>
    </w:p>
    <w:p w:rsidR="009F5BAF" w:rsidRDefault="009F5BAF" w:rsidP="009F5BAF">
      <w:pPr>
        <w:jc w:val="both"/>
        <w:rPr>
          <w:rFonts w:ascii="Times New Roman" w:hAnsi="Times New Roman" w:cs="Times New Roman"/>
          <w:sz w:val="26"/>
          <w:szCs w:val="26"/>
        </w:rPr>
      </w:pPr>
      <w:r>
        <w:rPr>
          <w:rFonts w:ascii="Times New Roman" w:hAnsi="Times New Roman" w:cs="Times New Roman"/>
          <w:sz w:val="26"/>
          <w:szCs w:val="26"/>
        </w:rPr>
        <w:t>[4] V</w:t>
      </w:r>
      <w:r w:rsidR="00D802D9" w:rsidRPr="009F5BAF">
        <w:rPr>
          <w:rFonts w:ascii="Times New Roman" w:hAnsi="Times New Roman" w:cs="Times New Roman"/>
          <w:sz w:val="26"/>
          <w:szCs w:val="26"/>
        </w:rPr>
        <w:t>ề quan hệ pháp luật và thẩm quyền giải quyết củ</w:t>
      </w:r>
      <w:r>
        <w:rPr>
          <w:rFonts w:ascii="Times New Roman" w:hAnsi="Times New Roman" w:cs="Times New Roman"/>
          <w:sz w:val="26"/>
          <w:szCs w:val="26"/>
        </w:rPr>
        <w:t>a Tòa án:</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[5] Ông Trần Công T, bà Nguyễn Thị Q yêu cầu chấm dứt việc nuôi con nuôi đối với cháu Trần Minh Khánh H I, sinh ngày 31/10/2003, địa chỉ: 113 dãy 8, khu B, ấp L, xã A, huyện B, tỉnh Đồng Nai. Nên căn cứ khoản 5 Điều 29, điểm b khoản 2 Điều 35, điểm 1 khoản 2 Điều 39 của Bộ luật Tố tụng dân sự thì quan hệ của việc dân sự là: “Yêu cầu chấm dứt việc nuôi con nuôi ” và thuộc thấm quyền giải quyết của Tòa án nhân dân huyện Trả</w:t>
      </w:r>
      <w:r w:rsidR="009F5BAF">
        <w:rPr>
          <w:rFonts w:ascii="Times New Roman" w:hAnsi="Times New Roman" w:cs="Times New Roman"/>
          <w:sz w:val="26"/>
          <w:szCs w:val="26"/>
        </w:rPr>
        <w:t>ng Bom.</w:t>
      </w:r>
    </w:p>
    <w:p w:rsidR="009F5BAF" w:rsidRDefault="009F5BAF" w:rsidP="009F5BAF">
      <w:pPr>
        <w:jc w:val="both"/>
        <w:rPr>
          <w:rFonts w:ascii="Times New Roman" w:hAnsi="Times New Roman" w:cs="Times New Roman"/>
          <w:sz w:val="26"/>
          <w:szCs w:val="26"/>
        </w:rPr>
      </w:pPr>
      <w:r>
        <w:rPr>
          <w:rFonts w:ascii="Times New Roman" w:hAnsi="Times New Roman" w:cs="Times New Roman"/>
          <w:sz w:val="26"/>
          <w:szCs w:val="26"/>
        </w:rPr>
        <w:t>[6] V</w:t>
      </w:r>
      <w:r w:rsidR="00D802D9" w:rsidRPr="009F5BAF">
        <w:rPr>
          <w:rFonts w:ascii="Times New Roman" w:hAnsi="Times New Roman" w:cs="Times New Roman"/>
          <w:sz w:val="26"/>
          <w:szCs w:val="26"/>
        </w:rPr>
        <w:t>ề nộ</w:t>
      </w:r>
      <w:r>
        <w:rPr>
          <w:rFonts w:ascii="Times New Roman" w:hAnsi="Times New Roman" w:cs="Times New Roman"/>
          <w:sz w:val="26"/>
          <w:szCs w:val="26"/>
        </w:rPr>
        <w:t>i dung:</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[7] Năm 2015, ông Trần Công T và bà Nguyễn Thị Q nhận nuôi cháu Nguyễn Minh Khánh HI là con đẻ của anh Nguyễn Thanh H và chị Trần Thị Thảo TI làm con nuôi, các bên có làm hồ sơ nhận nuôi con nuôi và được ủy ban nhân dân xã A cấp giấy chứng nhận nuôi con nuôi số 01 ngày 15/9/2015 nên quan hệ nuôi con nuôi là họp pháp và các bên đều thực hiện đầy đủ quyền và nghĩa vụ của mình theo quy định của pháp luậ</w:t>
      </w:r>
      <w:r w:rsidR="009F5BAF">
        <w:rPr>
          <w:rFonts w:ascii="Times New Roman" w:hAnsi="Times New Roman" w:cs="Times New Roman"/>
          <w:sz w:val="26"/>
          <w:szCs w:val="26"/>
        </w:rPr>
        <w:t>t.</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[8] Nay cháu HI có nguyện vọng về ở với bố mẹ đẻ để có điều kiện chăm sóc và hỗ trợ các em ăn học, được bố mẹ nuôi là ông T, bà Q và bố mẹ đẻ là anh H, chị TI đồng ý, nên ông T, bà Q làm đơn đề nghị Tòa án chấm dứt việc nuôi con nuôi là tự nguyện và phù họp với quy định tại Điều 78 của Luật Hôn nhân và gia đình và Điều 25 của Luật Nuôi con nuôi. Do đó cần chấp nhận yêu cầu chấm dứt việc nuôi con nuôi của ông Trần Công T, bà Nguyễn Thị Q với cháu Trầ</w:t>
      </w:r>
      <w:r w:rsidR="009F5BAF">
        <w:rPr>
          <w:rFonts w:ascii="Times New Roman" w:hAnsi="Times New Roman" w:cs="Times New Roman"/>
          <w:sz w:val="26"/>
          <w:szCs w:val="26"/>
        </w:rPr>
        <w:t>n Minh Khánh HI.</w:t>
      </w:r>
    </w:p>
    <w:p w:rsidR="009F5BAF" w:rsidRDefault="009F5BAF" w:rsidP="009F5BAF">
      <w:pPr>
        <w:jc w:val="both"/>
        <w:rPr>
          <w:rFonts w:ascii="Times New Roman" w:hAnsi="Times New Roman" w:cs="Times New Roman"/>
          <w:sz w:val="26"/>
          <w:szCs w:val="26"/>
        </w:rPr>
      </w:pPr>
      <w:r>
        <w:rPr>
          <w:rFonts w:ascii="Times New Roman" w:hAnsi="Times New Roman" w:cs="Times New Roman"/>
          <w:sz w:val="26"/>
          <w:szCs w:val="26"/>
        </w:rPr>
        <w:t>[9] V</w:t>
      </w:r>
      <w:r w:rsidR="00D802D9" w:rsidRPr="009F5BAF">
        <w:rPr>
          <w:rFonts w:ascii="Times New Roman" w:hAnsi="Times New Roman" w:cs="Times New Roman"/>
          <w:sz w:val="26"/>
          <w:szCs w:val="26"/>
        </w:rPr>
        <w:t>ề lệ phí: Căn cứ Điều 149 của Bộ luật Tố tụng dân sự; khoản 1 Điều 37 Nghị quyết số 326/2016/ƯBTVQH14 ngày 30 tháng 12 năm 2016 của Quốc hội quy định về mức thu, miễn, giảm, thu, nộp, quản lý và sử dụng án phí và lệ phí Tòa án, ông Trần Công T và bà Nguyễn Thị Q phải nộp lệ phí sơ thẩm giải quyết việc dân sự là 300.000 đồ</w:t>
      </w:r>
      <w:r>
        <w:rPr>
          <w:rFonts w:ascii="Times New Roman" w:hAnsi="Times New Roman" w:cs="Times New Roman"/>
          <w:sz w:val="26"/>
          <w:szCs w:val="26"/>
        </w:rPr>
        <w:t>ng.</w:t>
      </w:r>
    </w:p>
    <w:p w:rsidR="009F5BAF" w:rsidRPr="009F5BAF" w:rsidRDefault="009F5BAF" w:rsidP="009F5BAF">
      <w:pPr>
        <w:jc w:val="center"/>
        <w:rPr>
          <w:rFonts w:ascii="Times New Roman" w:hAnsi="Times New Roman" w:cs="Times New Roman"/>
          <w:b/>
          <w:sz w:val="26"/>
          <w:szCs w:val="26"/>
        </w:rPr>
      </w:pPr>
      <w:r w:rsidRPr="009F5BAF">
        <w:rPr>
          <w:rFonts w:ascii="Times New Roman" w:hAnsi="Times New Roman" w:cs="Times New Roman"/>
          <w:b/>
          <w:sz w:val="26"/>
          <w:szCs w:val="26"/>
        </w:rPr>
        <w:lastRenderedPageBreak/>
        <w:t>QUYẾT ĐỊNH</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Căn cứ vào Điều 149, khoản 3 Điều 367, Điều 371, Điều 372 của Bộ luật Tố tụng dân sự; Điều 78 của Luật Hôn nhân và gia đình; Điều 25 của Luật Nuôi con nuôi; khoản 1 Điều 37 Nghị quyết số 326/2016/ƯBTVQH 14 ngày 30 tháng 3 12 năm 2016 của Quốc hội quy định về mức thu, miễn, giảm, thu, nộp, quản lý và sử dụng án phí và lệ</w:t>
      </w:r>
      <w:r w:rsidR="009F5BAF">
        <w:rPr>
          <w:rFonts w:ascii="Times New Roman" w:hAnsi="Times New Roman" w:cs="Times New Roman"/>
          <w:sz w:val="26"/>
          <w:szCs w:val="26"/>
        </w:rPr>
        <w:t xml:space="preserve"> phí Tòa án.</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Chấp nhận đơn yêu cầu giải quyết việc dân sự của ông Trần Công T và bà Nguyễn Thị</w:t>
      </w:r>
      <w:r w:rsidR="009F5BAF">
        <w:rPr>
          <w:rFonts w:ascii="Times New Roman" w:hAnsi="Times New Roman" w:cs="Times New Roman"/>
          <w:sz w:val="26"/>
          <w:szCs w:val="26"/>
        </w:rPr>
        <w:t xml:space="preserve"> Q.</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Chấm dứt việc nuôi con nuôi giữa ông Trần Công T, bà Nguyễn Thị Q với cháu Trần Minh Khánh H I, sinh ngày 31/10/2003 (theo giấy chứng nhận nuôi con nuôi số 01 ngày 15 tháng 09 năm 2015 của ủy ban nhân dân xã A, huyện B, tỉnh Đồ</w:t>
      </w:r>
      <w:r w:rsidR="009F5BAF">
        <w:rPr>
          <w:rFonts w:ascii="Times New Roman" w:hAnsi="Times New Roman" w:cs="Times New Roman"/>
          <w:sz w:val="26"/>
          <w:szCs w:val="26"/>
        </w:rPr>
        <w:t>ng Nai).</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xml:space="preserve">Quyền và nghĩa vụ của cha mẹ nuôi và con nuôi chấm dứt kể từ ngày quyết định chấm dứt việc nuôi con nuôi của Tòa </w:t>
      </w:r>
      <w:proofErr w:type="gramStart"/>
      <w:r w:rsidRPr="009F5BAF">
        <w:rPr>
          <w:rFonts w:ascii="Times New Roman" w:hAnsi="Times New Roman" w:cs="Times New Roman"/>
          <w:sz w:val="26"/>
          <w:szCs w:val="26"/>
        </w:rPr>
        <w:t>án</w:t>
      </w:r>
      <w:proofErr w:type="gramEnd"/>
      <w:r w:rsidRPr="009F5BAF">
        <w:rPr>
          <w:rFonts w:ascii="Times New Roman" w:hAnsi="Times New Roman" w:cs="Times New Roman"/>
          <w:sz w:val="26"/>
          <w:szCs w:val="26"/>
        </w:rPr>
        <w:t xml:space="preserve"> có hiệu lực pháp luậ</w:t>
      </w:r>
      <w:r w:rsidR="009F5BAF">
        <w:rPr>
          <w:rFonts w:ascii="Times New Roman" w:hAnsi="Times New Roman" w:cs="Times New Roman"/>
          <w:sz w:val="26"/>
          <w:szCs w:val="26"/>
        </w:rPr>
        <w:t>t.</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Lệ phí sơ thẩm giải quyết việc dân sự: Ông Trần Công T và bà Nguyễn Thị Q phải chịu 300.000 đồng lệ phí sơ thẩm giải quyết việc dân sự, được trừ vào số tiền tạm ứng lệ phí 300.000 đồng, ông bà đã nộp theo biên lai thu tạm ứng án phí, lệ phí Tòa án số</w:t>
      </w:r>
      <w:r w:rsidR="009F5BAF">
        <w:rPr>
          <w:rFonts w:ascii="Times New Roman" w:hAnsi="Times New Roman" w:cs="Times New Roman"/>
          <w:sz w:val="26"/>
          <w:szCs w:val="26"/>
        </w:rPr>
        <w:t xml:space="preserve"> 0006560 </w:t>
      </w:r>
      <w:r w:rsidRPr="009F5BAF">
        <w:rPr>
          <w:rFonts w:ascii="Times New Roman" w:hAnsi="Times New Roman" w:cs="Times New Roman"/>
          <w:sz w:val="26"/>
          <w:szCs w:val="26"/>
        </w:rPr>
        <w:t>ngày 09/4/2019. Ông T, bà Q đã nộp xong lệ</w:t>
      </w:r>
      <w:r w:rsidR="009F5BAF">
        <w:rPr>
          <w:rFonts w:ascii="Times New Roman" w:hAnsi="Times New Roman" w:cs="Times New Roman"/>
          <w:sz w:val="26"/>
          <w:szCs w:val="26"/>
        </w:rPr>
        <w:t xml:space="preserve"> phí.</w:t>
      </w:r>
    </w:p>
    <w:p w:rsidR="009F5BAF" w:rsidRDefault="00D802D9" w:rsidP="009F5BAF">
      <w:pPr>
        <w:jc w:val="both"/>
        <w:rPr>
          <w:rFonts w:ascii="Times New Roman" w:hAnsi="Times New Roman" w:cs="Times New Roman"/>
          <w:sz w:val="26"/>
          <w:szCs w:val="26"/>
        </w:rPr>
      </w:pPr>
      <w:r w:rsidRPr="009F5BAF">
        <w:rPr>
          <w:rFonts w:ascii="Times New Roman" w:hAnsi="Times New Roman" w:cs="Times New Roman"/>
          <w:sz w:val="26"/>
          <w:szCs w:val="26"/>
        </w:rPr>
        <w:t>- Quyền kháng cáo: Chị Trần Thị Thảo TI có quyền kháng cáo quyết định trong hạn 10 ngày, kể từ ngày Tòa án ban hành quyết định; ông Trần Công T, bà Nguyễn Thị Q, anh Nguyễn Thanh H có quyền kháng cáo quyết định trong thời hạn 10 ngày, kể từ ngày được tống đạt họp lệ quyết đị</w:t>
      </w:r>
      <w:r w:rsidR="009F5BAF">
        <w:rPr>
          <w:rFonts w:ascii="Times New Roman" w:hAnsi="Times New Roman" w:cs="Times New Roman"/>
          <w:sz w:val="26"/>
          <w:szCs w:val="26"/>
        </w:rPr>
        <w:t>nh.</w:t>
      </w:r>
    </w:p>
    <w:p w:rsidR="009F5BAF" w:rsidRPr="009F5BAF" w:rsidRDefault="00D802D9" w:rsidP="009F5BAF">
      <w:pPr>
        <w:jc w:val="center"/>
        <w:rPr>
          <w:rFonts w:ascii="Times New Roman" w:hAnsi="Times New Roman" w:cs="Times New Roman"/>
          <w:b/>
          <w:sz w:val="26"/>
          <w:szCs w:val="26"/>
        </w:rPr>
      </w:pPr>
      <w:r w:rsidRPr="009F5BAF">
        <w:rPr>
          <w:rFonts w:ascii="Times New Roman" w:hAnsi="Times New Roman" w:cs="Times New Roman"/>
          <w:b/>
          <w:sz w:val="26"/>
          <w:szCs w:val="26"/>
        </w:rPr>
        <w:t>NỘI DUNG ÁN LỆ</w:t>
      </w:r>
    </w:p>
    <w:p w:rsidR="009F5BAF" w:rsidRPr="009F5BAF" w:rsidRDefault="00D802D9" w:rsidP="009F5BAF">
      <w:pPr>
        <w:jc w:val="both"/>
        <w:rPr>
          <w:rFonts w:ascii="Times New Roman" w:hAnsi="Times New Roman" w:cs="Times New Roman"/>
          <w:i/>
          <w:sz w:val="26"/>
          <w:szCs w:val="26"/>
        </w:rPr>
      </w:pPr>
      <w:r w:rsidRPr="009F5BAF">
        <w:rPr>
          <w:rFonts w:ascii="Times New Roman" w:hAnsi="Times New Roman" w:cs="Times New Roman"/>
          <w:i/>
          <w:sz w:val="26"/>
          <w:szCs w:val="26"/>
        </w:rPr>
        <w:t>“[7] Năm 2015, ông Trần Công T và bà Nguyễn Thị Q nhận nuôi cháu Nguyễn Minh Khánh HI là con đẻ của anh Nguyễn Thanh H và chị Trần Thị Thảo TI làm con nuôi, các bên có làm hồ sơ nhận nuôi con nuôi và được úy ban nhân dân xã A cấp giấy chứng nhận nuôi con nuôi so 01 ngày 15/9/2015 nên quan hệ nuôi con nuôi là hợp pháp và các bên đều thực hiện đầy đủ quyển và nghĩa vụ của mình theo quy định của pháp luậ</w:t>
      </w:r>
      <w:r w:rsidR="009F5BAF" w:rsidRPr="009F5BAF">
        <w:rPr>
          <w:rFonts w:ascii="Times New Roman" w:hAnsi="Times New Roman" w:cs="Times New Roman"/>
          <w:i/>
          <w:sz w:val="26"/>
          <w:szCs w:val="26"/>
        </w:rPr>
        <w:t>t.</w:t>
      </w:r>
    </w:p>
    <w:p w:rsidR="00AB7A3C" w:rsidRPr="009F5BAF" w:rsidRDefault="00D802D9" w:rsidP="009F5BAF">
      <w:pPr>
        <w:jc w:val="both"/>
        <w:rPr>
          <w:rFonts w:ascii="Times New Roman" w:hAnsi="Times New Roman" w:cs="Times New Roman"/>
          <w:sz w:val="26"/>
          <w:szCs w:val="26"/>
        </w:rPr>
      </w:pPr>
      <w:r w:rsidRPr="009F5BAF">
        <w:rPr>
          <w:rFonts w:ascii="Times New Roman" w:hAnsi="Times New Roman" w:cs="Times New Roman"/>
          <w:i/>
          <w:sz w:val="26"/>
          <w:szCs w:val="26"/>
        </w:rPr>
        <w:t>[8] Nay cháu HI cỏ nguyện vọng về ở với bố mẹ đẻ để có điều kiện chăm sóc và ho trợ các em ăn học, được bo mẹ nuôi là ông T, bà Q và bo mẹ đẻ là anh H, chị TI đồng ỷ, nên ông T, bà Q làm đơn đề nghị Tòa án chấm dứt việc nuôi con nuôi là tự nguyên và phù hợp với quy định tại Điều 78 của Luật Hôn nhân và gia đình và Điều 25 của Luật Nuôi con nuôi. Do đó cần chấp nhận yêu câu châm dứt việc nuôi con nuôi của ông Trần Công T, bà Nguyên Thị Q với cháu Trân Minh Khả</w:t>
      </w:r>
      <w:r w:rsidR="009F5BAF" w:rsidRPr="009F5BAF">
        <w:rPr>
          <w:rFonts w:ascii="Times New Roman" w:hAnsi="Times New Roman" w:cs="Times New Roman"/>
          <w:i/>
          <w:sz w:val="26"/>
          <w:szCs w:val="26"/>
        </w:rPr>
        <w:t xml:space="preserve">nh </w:t>
      </w:r>
      <w:proofErr w:type="gramStart"/>
      <w:r w:rsidR="009F5BAF" w:rsidRPr="009F5BAF">
        <w:rPr>
          <w:rFonts w:ascii="Times New Roman" w:hAnsi="Times New Roman" w:cs="Times New Roman"/>
          <w:i/>
          <w:sz w:val="26"/>
          <w:szCs w:val="26"/>
        </w:rPr>
        <w:t>Hl.</w:t>
      </w:r>
      <w:proofErr w:type="gramEnd"/>
      <w:r w:rsidR="009F5BAF" w:rsidRPr="009F5BAF">
        <w:rPr>
          <w:rFonts w:ascii="Times New Roman" w:hAnsi="Times New Roman" w:cs="Times New Roman"/>
          <w:i/>
          <w:sz w:val="26"/>
          <w:szCs w:val="26"/>
        </w:rPr>
        <w:t>”</w:t>
      </w:r>
    </w:p>
    <w:sectPr w:rsidR="00AB7A3C" w:rsidRPr="009F5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C7"/>
    <w:rsid w:val="000161C7"/>
    <w:rsid w:val="00205783"/>
    <w:rsid w:val="0071388F"/>
    <w:rsid w:val="00961FC8"/>
    <w:rsid w:val="009E37BF"/>
    <w:rsid w:val="009F5BAF"/>
    <w:rsid w:val="00A6440A"/>
    <w:rsid w:val="00AB7A3C"/>
    <w:rsid w:val="00B762D5"/>
    <w:rsid w:val="00B953A5"/>
    <w:rsid w:val="00D8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266F6-29E2-4CB2-AF35-D5072C8E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1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7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1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66040">
      <w:bodyDiv w:val="1"/>
      <w:marLeft w:val="0"/>
      <w:marRight w:val="0"/>
      <w:marTop w:val="0"/>
      <w:marBottom w:val="0"/>
      <w:divBdr>
        <w:top w:val="none" w:sz="0" w:space="0" w:color="auto"/>
        <w:left w:val="none" w:sz="0" w:space="0" w:color="auto"/>
        <w:bottom w:val="none" w:sz="0" w:space="0" w:color="auto"/>
        <w:right w:val="none" w:sz="0" w:space="0" w:color="auto"/>
      </w:divBdr>
    </w:div>
    <w:div w:id="603808294">
      <w:bodyDiv w:val="1"/>
      <w:marLeft w:val="0"/>
      <w:marRight w:val="0"/>
      <w:marTop w:val="0"/>
      <w:marBottom w:val="0"/>
      <w:divBdr>
        <w:top w:val="none" w:sz="0" w:space="0" w:color="auto"/>
        <w:left w:val="none" w:sz="0" w:space="0" w:color="auto"/>
        <w:bottom w:val="none" w:sz="0" w:space="0" w:color="auto"/>
        <w:right w:val="none" w:sz="0" w:space="0" w:color="auto"/>
      </w:divBdr>
    </w:div>
    <w:div w:id="613440859">
      <w:bodyDiv w:val="1"/>
      <w:marLeft w:val="0"/>
      <w:marRight w:val="0"/>
      <w:marTop w:val="0"/>
      <w:marBottom w:val="0"/>
      <w:divBdr>
        <w:top w:val="none" w:sz="0" w:space="0" w:color="auto"/>
        <w:left w:val="none" w:sz="0" w:space="0" w:color="auto"/>
        <w:bottom w:val="none" w:sz="0" w:space="0" w:color="auto"/>
        <w:right w:val="none" w:sz="0" w:space="0" w:color="auto"/>
      </w:divBdr>
    </w:div>
    <w:div w:id="622272039">
      <w:bodyDiv w:val="1"/>
      <w:marLeft w:val="0"/>
      <w:marRight w:val="0"/>
      <w:marTop w:val="0"/>
      <w:marBottom w:val="0"/>
      <w:divBdr>
        <w:top w:val="none" w:sz="0" w:space="0" w:color="auto"/>
        <w:left w:val="none" w:sz="0" w:space="0" w:color="auto"/>
        <w:bottom w:val="none" w:sz="0" w:space="0" w:color="auto"/>
        <w:right w:val="none" w:sz="0" w:space="0" w:color="auto"/>
      </w:divBdr>
    </w:div>
    <w:div w:id="702050548">
      <w:bodyDiv w:val="1"/>
      <w:marLeft w:val="0"/>
      <w:marRight w:val="0"/>
      <w:marTop w:val="0"/>
      <w:marBottom w:val="0"/>
      <w:divBdr>
        <w:top w:val="none" w:sz="0" w:space="0" w:color="auto"/>
        <w:left w:val="none" w:sz="0" w:space="0" w:color="auto"/>
        <w:bottom w:val="none" w:sz="0" w:space="0" w:color="auto"/>
        <w:right w:val="none" w:sz="0" w:space="0" w:color="auto"/>
      </w:divBdr>
    </w:div>
    <w:div w:id="743721737">
      <w:bodyDiv w:val="1"/>
      <w:marLeft w:val="0"/>
      <w:marRight w:val="0"/>
      <w:marTop w:val="0"/>
      <w:marBottom w:val="0"/>
      <w:divBdr>
        <w:top w:val="none" w:sz="0" w:space="0" w:color="auto"/>
        <w:left w:val="none" w:sz="0" w:space="0" w:color="auto"/>
        <w:bottom w:val="none" w:sz="0" w:space="0" w:color="auto"/>
        <w:right w:val="none" w:sz="0" w:space="0" w:color="auto"/>
      </w:divBdr>
    </w:div>
    <w:div w:id="797376999">
      <w:bodyDiv w:val="1"/>
      <w:marLeft w:val="0"/>
      <w:marRight w:val="0"/>
      <w:marTop w:val="0"/>
      <w:marBottom w:val="0"/>
      <w:divBdr>
        <w:top w:val="none" w:sz="0" w:space="0" w:color="auto"/>
        <w:left w:val="none" w:sz="0" w:space="0" w:color="auto"/>
        <w:bottom w:val="none" w:sz="0" w:space="0" w:color="auto"/>
        <w:right w:val="none" w:sz="0" w:space="0" w:color="auto"/>
      </w:divBdr>
    </w:div>
    <w:div w:id="805199704">
      <w:bodyDiv w:val="1"/>
      <w:marLeft w:val="0"/>
      <w:marRight w:val="0"/>
      <w:marTop w:val="0"/>
      <w:marBottom w:val="0"/>
      <w:divBdr>
        <w:top w:val="none" w:sz="0" w:space="0" w:color="auto"/>
        <w:left w:val="none" w:sz="0" w:space="0" w:color="auto"/>
        <w:bottom w:val="none" w:sz="0" w:space="0" w:color="auto"/>
        <w:right w:val="none" w:sz="0" w:space="0" w:color="auto"/>
      </w:divBdr>
    </w:div>
    <w:div w:id="1004169573">
      <w:bodyDiv w:val="1"/>
      <w:marLeft w:val="0"/>
      <w:marRight w:val="0"/>
      <w:marTop w:val="0"/>
      <w:marBottom w:val="0"/>
      <w:divBdr>
        <w:top w:val="none" w:sz="0" w:space="0" w:color="auto"/>
        <w:left w:val="none" w:sz="0" w:space="0" w:color="auto"/>
        <w:bottom w:val="none" w:sz="0" w:space="0" w:color="auto"/>
        <w:right w:val="none" w:sz="0" w:space="0" w:color="auto"/>
      </w:divBdr>
    </w:div>
    <w:div w:id="1369987051">
      <w:bodyDiv w:val="1"/>
      <w:marLeft w:val="0"/>
      <w:marRight w:val="0"/>
      <w:marTop w:val="0"/>
      <w:marBottom w:val="0"/>
      <w:divBdr>
        <w:top w:val="none" w:sz="0" w:space="0" w:color="auto"/>
        <w:left w:val="none" w:sz="0" w:space="0" w:color="auto"/>
        <w:bottom w:val="none" w:sz="0" w:space="0" w:color="auto"/>
        <w:right w:val="none" w:sz="0" w:space="0" w:color="auto"/>
      </w:divBdr>
    </w:div>
    <w:div w:id="1578200407">
      <w:bodyDiv w:val="1"/>
      <w:marLeft w:val="0"/>
      <w:marRight w:val="0"/>
      <w:marTop w:val="0"/>
      <w:marBottom w:val="0"/>
      <w:divBdr>
        <w:top w:val="none" w:sz="0" w:space="0" w:color="auto"/>
        <w:left w:val="none" w:sz="0" w:space="0" w:color="auto"/>
        <w:bottom w:val="none" w:sz="0" w:space="0" w:color="auto"/>
        <w:right w:val="none" w:sz="0" w:space="0" w:color="auto"/>
      </w:divBdr>
    </w:div>
    <w:div w:id="16011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2023-03-02T01:32:00Z</dcterms:created>
  <dcterms:modified xsi:type="dcterms:W3CDTF">2023-03-02T09:59:00Z</dcterms:modified>
</cp:coreProperties>
</file>