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122B" w14:textId="77777777" w:rsidR="00773DB2" w:rsidRDefault="00773DB2" w:rsidP="00773DB2">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t>ĐĂNG KÝ THỰC HIỆN NHIỆM VỤ</w:t>
      </w:r>
    </w:p>
    <w:p w14:paraId="7D04B58A" w14:textId="77777777" w:rsidR="00773DB2" w:rsidRDefault="00773DB2" w:rsidP="00773DB2">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t>ĐỔI MỚI, SÁNG TẠO TRONG DẠY VÀ HỌC</w:t>
      </w:r>
    </w:p>
    <w:p w14:paraId="38B558A2" w14:textId="77777777" w:rsidR="00773DB2" w:rsidRDefault="00773DB2" w:rsidP="00773DB2">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t>HỌC KỲ I NĂM HỌC 2024 – 2025</w:t>
      </w:r>
    </w:p>
    <w:p w14:paraId="20160F1A"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Nguyễn Xuân A</w:t>
      </w:r>
    </w:p>
    <w:p w14:paraId="094E2088"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được giao: Giáo viên chủ nhiệm lớp 5B. Trường tiểu học Lý Thường Kiệt</w:t>
      </w:r>
    </w:p>
    <w:p w14:paraId="1542AAD8"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kiến thực hiện đổi mới sáng tạo trong lính vực: “Cải tiến phương pháp dạy học môn Toán lớp 5 theo hướng tích cực hóa hoạt động học tập của học sinh”.</w:t>
      </w:r>
    </w:p>
    <w:p w14:paraId="39A0E51B"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trạng vấn đề dự kiến đổi mới: </w:t>
      </w:r>
    </w:p>
    <w:p w14:paraId="6C81FEF8" w14:textId="77777777" w:rsidR="00773DB2" w:rsidRDefault="00773DB2" w:rsidP="00773DB2">
      <w:pPr>
        <w:pStyle w:val="Heading4"/>
        <w:spacing w:line="375" w:lineRule="atLeast"/>
        <w:rPr>
          <w:rFonts w:ascii="Arial" w:hAnsi="Arial" w:cs="Arial"/>
          <w:color w:val="000000"/>
          <w:sz w:val="21"/>
          <w:szCs w:val="21"/>
        </w:rPr>
      </w:pPr>
      <w:r>
        <w:rPr>
          <w:rStyle w:val="Emphasis"/>
          <w:rFonts w:ascii="Arial" w:hAnsi="Arial" w:cs="Arial"/>
          <w:color w:val="000000"/>
          <w:sz w:val="21"/>
          <w:szCs w:val="21"/>
        </w:rPr>
        <w:t>- Về phía giáo viên:</w:t>
      </w:r>
    </w:p>
    <w:p w14:paraId="521F58D8"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giảng dạy, phát hiện rằng giáo viên chưa đặc biệt chú ý đến cách làm thế nào để học sinh nắm vững kiến thức. Nguyên nhân chủ yếu là sự thiếu nhiệt tình trong công tác giảng dạy và thiếu sự đổi mới phương pháp dạy học theo hướng tích cực hóa hoạt động học tập của học sinh. Các hình thức dạy và học chưa đa dạng, không phù hợp với từng đối tượng học sinh, dẫn đến sự thiếu sự tập trung chú ý của học sinh và kiến thức còn được trình bày một cách dàn trải.</w:t>
      </w:r>
    </w:p>
    <w:p w14:paraId="17A02DEA"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ra, việc giới thiệu bài học mới cũng chưa được thực hiện một cách hấp dẫn và sáng tạo. Sự sử dụng đồ dùng dạy học cũng còn nhiều hạn chế, không tận dụng được sự đa dạng và huy động giác quan của học sinh.</w:t>
      </w:r>
    </w:p>
    <w:p w14:paraId="770E1C82" w14:textId="77777777" w:rsidR="00773DB2" w:rsidRDefault="00773DB2" w:rsidP="00773DB2">
      <w:pPr>
        <w:pStyle w:val="Heading4"/>
        <w:spacing w:line="375" w:lineRule="atLeast"/>
        <w:rPr>
          <w:rFonts w:ascii="Arial" w:hAnsi="Arial" w:cs="Arial"/>
          <w:color w:val="000000"/>
          <w:sz w:val="21"/>
          <w:szCs w:val="21"/>
        </w:rPr>
      </w:pPr>
      <w:r>
        <w:rPr>
          <w:rStyle w:val="Emphasis"/>
          <w:rFonts w:ascii="Arial" w:hAnsi="Arial" w:cs="Arial"/>
          <w:color w:val="000000"/>
          <w:sz w:val="21"/>
          <w:szCs w:val="21"/>
        </w:rPr>
        <w:t>- Về phía học sinh:</w:t>
      </w:r>
    </w:p>
    <w:p w14:paraId="73689166"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đối mặt với nhiều khó khăn do điều kiện kinh tế gia đình và thiếu sự quan tâm đúng mức. Phần lớn bố mẹ của học sinh có trình độ văn hóa thấp, điều này làm giảm khả năng hỗ trợ học tập của họ. Họ thường phụ thuộc chủ yếu vào việc học ở trường và chưa nhận thức đúng về vai trò của môn Toán. Học sinh chưa có ý thức về nhiệm vụ cá nhân trong việc học tập, thiếu sự chủ động, tự giác, và thường quên kiến thức sau mỗi bài học. Tinh thần hợp tác học tập và tự tin chưa cao, và chưa có sự ham học hỏi và hứng thú.</w:t>
      </w:r>
    </w:p>
    <w:p w14:paraId="0D9EDEBC"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Mục tiêu giải pháp đổi mới:</w:t>
      </w:r>
    </w:p>
    <w:p w14:paraId="22D37C55"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 Mục tiêu:</w:t>
      </w:r>
      <w:r>
        <w:rPr>
          <w:rFonts w:ascii="Arial" w:hAnsi="Arial" w:cs="Arial"/>
          <w:b/>
          <w:bCs/>
          <w:color w:val="000000"/>
          <w:sz w:val="21"/>
          <w:szCs w:val="21"/>
        </w:rPr>
        <w:t> </w:t>
      </w:r>
      <w:r>
        <w:rPr>
          <w:rFonts w:ascii="Arial" w:hAnsi="Arial" w:cs="Arial"/>
          <w:color w:val="000000"/>
          <w:sz w:val="21"/>
          <w:szCs w:val="21"/>
        </w:rPr>
        <w:t>Mục tiêu chính là tiếp tục đổi mới phương pháp dạy học môn Toán lớp 5 để phát huy tính tích cực, chủ động, và sáng tạo của học sinh trong bối cảnh hiện tại của nhà trường.</w:t>
      </w:r>
    </w:p>
    <w:p w14:paraId="26559EE6" w14:textId="77777777" w:rsidR="00773DB2" w:rsidRDefault="00773DB2" w:rsidP="00773DB2">
      <w:pPr>
        <w:pStyle w:val="Heading4"/>
        <w:spacing w:line="375" w:lineRule="atLeast"/>
        <w:rPr>
          <w:rFonts w:ascii="Arial" w:hAnsi="Arial" w:cs="Arial"/>
          <w:color w:val="000000"/>
          <w:sz w:val="21"/>
          <w:szCs w:val="21"/>
        </w:rPr>
      </w:pPr>
      <w:r>
        <w:rPr>
          <w:rFonts w:ascii="Arial" w:hAnsi="Arial" w:cs="Arial"/>
          <w:color w:val="000000"/>
          <w:sz w:val="21"/>
          <w:szCs w:val="21"/>
        </w:rPr>
        <w:t>- Giải pháp:</w:t>
      </w:r>
    </w:p>
    <w:p w14:paraId="3DBDA51D"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huy tính tích cực hóa của học sinh trong phương pháp dạy học vấn đáp:</w:t>
      </w:r>
    </w:p>
    <w:p w14:paraId="2F740EEC"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hoạt động dạy học nhằm chuyển giao ý đồ sư phạm của giáo viên thành nhiệm vụ học tập của học sinh.</w:t>
      </w:r>
    </w:p>
    <w:p w14:paraId="126D2EDB"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hệ thống câu hỏi phù hợp để hướng dẫn học sinh tiếp thu kiến thức mới.</w:t>
      </w:r>
    </w:p>
    <w:p w14:paraId="01AB471A"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huy tính tích cực hóa của học sinh trong phương pháp phát hiện và giải quyết vấn đề:</w:t>
      </w:r>
    </w:p>
    <w:p w14:paraId="22D3651F"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hoạt động cá nhân, cặp đôi, và nhóm để khuyến khích tương tác và giải quyết vấn đề.</w:t>
      </w:r>
    </w:p>
    <w:p w14:paraId="22DB2457"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huy tính tích cực hóa của học sinh trong phương pháp dạy học hợp tác theo nhóm nhỏ: Tổ chức hoạt động dạy học nhằm phát huy tính chủ động và sáng tạo của học sinh;</w:t>
      </w:r>
    </w:p>
    <w:p w14:paraId="4C0DF26D"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huy tính tích cực hóa của học sinh trong giải các bài toán: Sử dụng đồ dùng trực quan để giúp học sinh tự phát hiện và giải quyết nhiệm vụ bài học.</w:t>
      </w:r>
    </w:p>
    <w:p w14:paraId="4E1A0AC0"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Dự kiến kết quả:</w:t>
      </w:r>
    </w:p>
    <w:p w14:paraId="581B48B5"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thực hiện đổi mới, kỳ vọng sẽ đạt được những kết quả sau:</w:t>
      </w:r>
    </w:p>
    <w:p w14:paraId="29C1233E"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tự tin và phát huy khả năng học tập.</w:t>
      </w:r>
    </w:p>
    <w:p w14:paraId="7171D30B"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có tinh thần ham học hỏi và tự giác.</w:t>
      </w:r>
    </w:p>
    <w:p w14:paraId="36BA3ED0"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học tập sẽ đạt hiệu quả cao hơn và học sinh sẽ áp dụng kiến thức vào thực tế.</w:t>
      </w:r>
    </w:p>
    <w:p w14:paraId="2208881B"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gian thử nghiệm: Dự kiến thực hiện đổi mới trong năm học 2024 - 2025</w:t>
      </w:r>
    </w:p>
    <w:p w14:paraId="3C5A45C8"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bước tiến hành thử nghiệm:</w:t>
      </w:r>
    </w:p>
    <w:p w14:paraId="6E33D88E"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đề cương và kế hoạch chi tiết</w:t>
      </w:r>
    </w:p>
    <w:p w14:paraId="5607A3B0"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danh sách chi tiết về các điểm cần đổi mới trong phương pháp dạy học môn Toán.</w:t>
      </w:r>
    </w:p>
    <w:p w14:paraId="7E1F8A8C"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Xác định rõ mục tiêu cụ thể mà bạn muốn đạt được thông qua đổi mới.</w:t>
      </w:r>
    </w:p>
    <w:p w14:paraId="1B13277B"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Lên kế hoạch thực hiện từng bước và xác định thời gian cụ thể cho mỗi bước.</w:t>
      </w:r>
    </w:p>
    <w:p w14:paraId="48DE4EA8"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tra cơ bản về học sinh để hiểu rõ nhu cầu và khả năng.</w:t>
      </w:r>
    </w:p>
    <w:p w14:paraId="137C6CFC" w14:textId="77777777" w:rsidR="00773DB2" w:rsidRDefault="00773DB2" w:rsidP="00773DB2">
      <w:pPr>
        <w:pStyle w:val="NormalWeb"/>
        <w:pBdr>
          <w:top w:val="single" w:sz="2" w:space="6" w:color="D9D9E3"/>
          <w:left w:val="single" w:sz="2" w:space="5" w:color="D9D9E3"/>
          <w:bottom w:val="single" w:sz="2" w:space="6" w:color="D9D9E3"/>
          <w:right w:val="single" w:sz="2" w:space="0" w:color="D9D9E3"/>
        </w:pBdr>
        <w:spacing w:before="0" w:beforeAutospacing="0" w:after="0" w:afterAutospacing="0" w:line="345" w:lineRule="atLeast"/>
        <w:jc w:val="both"/>
        <w:rPr>
          <w:rFonts w:ascii="Arial" w:hAnsi="Arial" w:cs="Arial"/>
          <w:color w:val="000000"/>
          <w:sz w:val="21"/>
          <w:szCs w:val="21"/>
        </w:rPr>
      </w:pPr>
      <w:r>
        <w:rPr>
          <w:rFonts w:ascii="Arial" w:hAnsi="Arial" w:cs="Arial"/>
          <w:color w:val="000000"/>
          <w:sz w:val="21"/>
          <w:szCs w:val="21"/>
        </w:rPr>
        <w:t>- Tiến hành cuộc điều tra để hiểu rõ nhu cầu, khả năng, và phản hồi của học sinh về môn Toán.</w:t>
      </w:r>
    </w:p>
    <w:p w14:paraId="276DACE1" w14:textId="77777777" w:rsidR="00773DB2" w:rsidRDefault="00773DB2" w:rsidP="00773DB2">
      <w:pPr>
        <w:pStyle w:val="NormalWeb"/>
        <w:pBdr>
          <w:top w:val="single" w:sz="2" w:space="6" w:color="D9D9E3"/>
          <w:left w:val="single" w:sz="2" w:space="5" w:color="D9D9E3"/>
          <w:bottom w:val="single" w:sz="2" w:space="6" w:color="D9D9E3"/>
          <w:right w:val="single" w:sz="2" w:space="0" w:color="D9D9E3"/>
        </w:pBdr>
        <w:spacing w:before="0" w:beforeAutospacing="0" w:after="0" w:afterAutospacing="0" w:line="345" w:lineRule="atLeast"/>
        <w:jc w:val="both"/>
        <w:rPr>
          <w:rFonts w:ascii="Arial" w:hAnsi="Arial" w:cs="Arial"/>
          <w:color w:val="000000"/>
          <w:sz w:val="21"/>
          <w:szCs w:val="21"/>
        </w:rPr>
      </w:pPr>
      <w:r>
        <w:rPr>
          <w:rFonts w:ascii="Arial" w:hAnsi="Arial" w:cs="Arial"/>
          <w:color w:val="000000"/>
          <w:sz w:val="21"/>
          <w:szCs w:val="21"/>
        </w:rPr>
        <w:t>- Xác định những khía cạnh cần được cải thiện và điều chỉnh phương pháp dựa trên thông tin thu được.</w:t>
      </w:r>
    </w:p>
    <w:p w14:paraId="358E0975"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cải tiến phương pháp vào thực tế giảng dạy các buổi học Toán.</w:t>
      </w:r>
    </w:p>
    <w:p w14:paraId="250D9F8D"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Bắt đầu triển khai cải tiến phương pháp dạy học vào các buổi học thực tế.</w:t>
      </w:r>
    </w:p>
    <w:p w14:paraId="16AEBA18"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chép và đánh giá kết quả từ mỗi buổi học để kiểm soát tiến trình và điều chỉnh nếu cần thiết</w:t>
      </w:r>
    </w:p>
    <w:p w14:paraId="4825E457"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Phạm vi công bố và nhân rộng:  </w:t>
      </w:r>
    </w:p>
    <w:p w14:paraId="70B5AB3B"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trường Tiểu học Lý Thường Kiệt</w:t>
      </w:r>
    </w:p>
    <w:p w14:paraId="0476D72C"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buổi hội thảo hoặc seminar để chia sẻ kết quả và trải nghiệm từ quá trình đổi mới.</w:t>
      </w:r>
    </w:p>
    <w:p w14:paraId="5E295347"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tài liệu hướng dẫn hoặc bài giảng để chia sẻ phương pháp mới với giáo viên khác tại trường.</w:t>
      </w:r>
    </w:p>
    <w:p w14:paraId="726CAFA5"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Ý kiến đóng góp từ cấp lãnh đạo và đồng nghiệp:</w:t>
      </w:r>
    </w:p>
    <w:p w14:paraId="4E9B3983"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cuộc họp để giới thiệu và thảo luận về kế hoạch đổi mới.</w:t>
      </w:r>
    </w:p>
    <w:p w14:paraId="33FA3813" w14:textId="77777777" w:rsidR="00773DB2" w:rsidRDefault="00773DB2" w:rsidP="00773D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thập ý kiến phản hồi từ cấp lãnh đạo và đồng nghiệp để điều chỉnh kế hoạch nếu cần.</w:t>
      </w:r>
    </w:p>
    <w:p w14:paraId="53D75A98" w14:textId="77777777" w:rsidR="00E516CC" w:rsidRPr="00773DB2" w:rsidRDefault="00E516CC" w:rsidP="00773DB2"/>
    <w:sectPr w:rsidR="00E516CC" w:rsidRPr="00773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AA"/>
    <w:rsid w:val="00773DB2"/>
    <w:rsid w:val="00A657AA"/>
    <w:rsid w:val="00E5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C077"/>
  <w15:chartTrackingRefBased/>
  <w15:docId w15:val="{1504125B-6268-4E8D-A42B-BC2CE569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73DB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773DB2"/>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7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657AA"/>
    <w:rPr>
      <w:b/>
      <w:bCs/>
    </w:rPr>
  </w:style>
  <w:style w:type="character" w:customStyle="1" w:styleId="Heading2Char">
    <w:name w:val="Heading 2 Char"/>
    <w:basedOn w:val="DefaultParagraphFont"/>
    <w:link w:val="Heading2"/>
    <w:uiPriority w:val="9"/>
    <w:rsid w:val="00773DB2"/>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773DB2"/>
    <w:rPr>
      <w:rFonts w:ascii="Times New Roman" w:eastAsia="Times New Roman" w:hAnsi="Times New Roman" w:cs="Times New Roman"/>
      <w:b/>
      <w:bCs/>
      <w:kern w:val="0"/>
      <w:sz w:val="24"/>
      <w:szCs w:val="24"/>
      <w14:ligatures w14:val="none"/>
    </w:rPr>
  </w:style>
  <w:style w:type="character" w:styleId="Emphasis">
    <w:name w:val="Emphasis"/>
    <w:basedOn w:val="DefaultParagraphFont"/>
    <w:uiPriority w:val="20"/>
    <w:qFormat/>
    <w:rsid w:val="00773D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881594">
      <w:bodyDiv w:val="1"/>
      <w:marLeft w:val="0"/>
      <w:marRight w:val="0"/>
      <w:marTop w:val="0"/>
      <w:marBottom w:val="0"/>
      <w:divBdr>
        <w:top w:val="none" w:sz="0" w:space="0" w:color="auto"/>
        <w:left w:val="none" w:sz="0" w:space="0" w:color="auto"/>
        <w:bottom w:val="none" w:sz="0" w:space="0" w:color="auto"/>
        <w:right w:val="none" w:sz="0" w:space="0" w:color="auto"/>
      </w:divBdr>
    </w:div>
    <w:div w:id="2070229994">
      <w:bodyDiv w:val="1"/>
      <w:marLeft w:val="0"/>
      <w:marRight w:val="0"/>
      <w:marTop w:val="0"/>
      <w:marBottom w:val="0"/>
      <w:divBdr>
        <w:top w:val="none" w:sz="0" w:space="0" w:color="auto"/>
        <w:left w:val="none" w:sz="0" w:space="0" w:color="auto"/>
        <w:bottom w:val="none" w:sz="0" w:space="0" w:color="auto"/>
        <w:right w:val="none" w:sz="0" w:space="0" w:color="auto"/>
      </w:divBdr>
    </w:div>
    <w:div w:id="210838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2023-12-20T07:04:00Z</dcterms:created>
  <dcterms:modified xsi:type="dcterms:W3CDTF">2023-12-20T09:52:00Z</dcterms:modified>
</cp:coreProperties>
</file>