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I. NỘI DUNG LÝ THUYẾT</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 Vũ trụ. Hệ Mặt Trời và Trái Đất. Hệ quả chuyển động tự quay quanh trục của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Khái quát về Vũ Trụ, hệ Mặt Trời, Trái Đất trong hệ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Vũ Trụ</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khoảng không gian vô tận chứa hàng trăm tỉ Thiên Hà.</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Trong vũ trụ có thiên hà, khí bụi, hệ mặt trời và các hành tinh,…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Hệ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một tập hợp các thiên thể nằm trong Dải Ngân Hà.</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Hệ Mặt Trời bao gồm: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Mặt Trời là định tinh (trung tâm).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Tám hành tinh: (Thuỷ, Kim, Trái Đất, Hoả, Mộc, Thổ, Thiên, Hải).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Tiểu hành tinh, vệ tinh, sao chổi, bụi khí,...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Trái Đất trong hệ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Vị trí: Là hành tinh thứ ba tính từ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Khoảng cách: Trung bình từ Trái Đất đến Mặt Trời là:149,6 triệu km.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Chuyển động: Quay quanh Mặt Trời và tự quay quanh trục.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hệ quả địa lí trên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Hệ quả chuyển động tự quay quanh trục của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Sự luân phiên ngày đêm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Trái Đất có hình cầu và tự quay quanh trục.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Hệ quả:</w:t>
      </w:r>
      <w:r>
        <w:rPr>
          <w:rFonts w:ascii="Arial" w:hAnsi="Arial" w:cs="Arial"/>
          <w:color w:val="000000"/>
          <w:sz w:val="27"/>
          <w:szCs w:val="27"/>
        </w:rPr>
        <w:t> Có hiện tượng luân phiên ngày đêm: nơi nhận tia nắng là ban ngày, nơi khuất trong tối là ban đêm.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Giờ trên Trái Đất và đường chuyển ngày quốc tế</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Khái niệm:</w:t>
      </w:r>
      <w:r>
        <w:rPr>
          <w:rFonts w:ascii="Arial" w:hAnsi="Arial" w:cs="Arial"/>
          <w:color w:val="000000"/>
          <w:sz w:val="27"/>
          <w:szCs w:val="27"/>
        </w:rPr>
        <w: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Giờ địa phương (còn gọi là giờ Mặt Trời) được hiểu là ở cùng một thời điểm, các địa điểm thuộc các kinh tuyến khác nhau sẽ có giờ khác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Giờ quốc tế là giờ ở múi giờ số 0 được lấy làm giờ quốc tế hay giờ GMT.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Cách chia múi giờ</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Chia bề mặt Trái Đất làm 24 múi giờ, mỗi múi giờ rộng 15 kinh tuyến.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múi được đánh số từ 0 đến 23. Múi số 0 là múi mà kinh tuyến giữa của nó đi qua đài thiên văn Greenwich, các múi tiếp theo được đánh số theo chiều quay của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Việt Nam thuộc múi giờ số 7.</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Đường chuyển ngày quốc tế (lấy từ kinh tuyến 180</w:t>
      </w:r>
      <w:r>
        <w:rPr>
          <w:rStyle w:val="Emphasis"/>
          <w:rFonts w:ascii="Arial" w:hAnsi="Arial" w:cs="Arial"/>
          <w:color w:val="000000"/>
          <w:sz w:val="20"/>
          <w:szCs w:val="20"/>
          <w:bdr w:val="none" w:sz="0" w:space="0" w:color="auto" w:frame="1"/>
          <w:vertAlign w:val="superscript"/>
        </w:rPr>
        <w:t>o</w:t>
      </w:r>
      <w:r>
        <w:rPr>
          <w:rStyle w:val="Emphasis"/>
          <w:rFonts w:ascii="Arial" w:hAnsi="Arial" w:cs="Arial"/>
          <w:color w:val="000000"/>
          <w:bdr w:val="none" w:sz="0" w:space="0" w:color="auto" w:frame="1"/>
        </w:rPr>
        <w:t>)</w:t>
      </w:r>
      <w:r>
        <w:rPr>
          <w:rStyle w:val="Emphasis"/>
          <w:rFonts w:ascii="Arial" w:hAnsi="Arial" w:cs="Arial"/>
          <w:color w:val="000000"/>
        </w:rPr>
        <w: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Từ Tây sang Đông phải lùi lại một ngày.</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Từ Đông sang Tây phải cộng thêm một ngày</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Sự lệch hướng chuyển động của các vật thể</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ảnh hưởng của lực Côriôlit.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Biểu hiện: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Bán cầu Bắc: Lệch hướng bên phải so với nơi xuất phát.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Bán cầu Nam: Lệch hướng bên trái so với nơi xuất phát.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Ảnh hưởng:</w:t>
      </w:r>
      <w:r>
        <w:rPr>
          <w:rFonts w:ascii="Arial" w:hAnsi="Arial" w:cs="Arial"/>
          <w:color w:val="000000"/>
          <w:sz w:val="27"/>
          <w:szCs w:val="27"/>
        </w:rPr>
        <w:t> Lực Côriôlit ảnh hưởng đến đường di chuyển của các vật thể như khối khí, dòng biển, đường đạn bay,...</w:t>
      </w:r>
    </w:p>
    <w:p w:rsidR="002E07B0" w:rsidRDefault="002E07B0" w:rsidP="002E07B0">
      <w:pPr>
        <w:pStyle w:val="Heading3"/>
        <w:shd w:val="clear" w:color="auto" w:fill="FFFFFF"/>
        <w:spacing w:before="300" w:beforeAutospacing="0" w:after="150" w:afterAutospacing="0" w:line="360" w:lineRule="atLeast"/>
        <w:ind w:right="48"/>
        <w:rPr>
          <w:rFonts w:ascii="Arial" w:hAnsi="Arial" w:cs="Arial"/>
          <w:b w:val="0"/>
          <w:bCs w:val="0"/>
          <w:color w:val="000000"/>
          <w:sz w:val="31"/>
          <w:szCs w:val="31"/>
        </w:rPr>
      </w:pPr>
      <w:r>
        <w:rPr>
          <w:rFonts w:ascii="Arial" w:hAnsi="Arial" w:cs="Arial"/>
          <w:b w:val="0"/>
          <w:bCs w:val="0"/>
          <w:color w:val="000000"/>
          <w:sz w:val="31"/>
          <w:szCs w:val="31"/>
        </w:rPr>
        <w:t>2. Hệ quả chuyển động xung quanh Mặt Trời của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Chuyển động biểu kiến hàng năm của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chuyển động nhìn thấy nhưng không có thật của Mặt Trời hàng năm diễn ra giữa hai chí tuyến.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trục Trái Đất nghiêng và không đổi phương khi chuyển động cho ta ảo giác Mặt Trời chuyển động.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Hiện tượng Mặt Trời lên thiên đỉnh: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Khu vực nội chí tuyến có hai lần.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Khu vực ở hai chí tuyến Bắc và chí tuyến Nam có một lần.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Khu vực ngoại chí tuyến không có hiện tượng Mặt Trời lên thiên đỉnh.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Các mùa trong năm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Mùa là một phần thời gian của năm có những đặc điểm riêng về thời tiết và khí hậu.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Thời gian các mùa trong năm (ở Bắc bán cầu mùa ngược lại Nam bán cầu):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Mùa xuân: từ 21/3 (lập xuân) đến 22/6 (hạ chí).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Mùa hạ: từ 22/6 (hạ chí) đến 23/9 (thu phân).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Mùa thu: từ 23/9 (thu phân) đến 22/12 (đông chí)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Mùa đông: từ 22/12 (đông chí) đến 21/3 (xuân phân).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 sinh ra các mùa:</w:t>
      </w:r>
      <w:r>
        <w:rPr>
          <w:rFonts w:ascii="Arial" w:hAnsi="Arial" w:cs="Arial"/>
          <w:color w:val="000000"/>
          <w:sz w:val="27"/>
          <w:szCs w:val="27"/>
        </w:rPr>
        <w:t> Do trục Trái Đất nghiêng không đổi phương khi chuyển động, nên Bắc bán cầu và Nam bán cầu lần lượt ngả về phía Mặt Trời, nhận được lượng nhiệt khác nhau sinh ra mùa, nóng lạnh khác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 Ngày đêm dài ngắn theo mùa, theo vĩ độ</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 </w:t>
      </w:r>
      <w:r>
        <w:rPr>
          <w:rFonts w:ascii="Arial" w:hAnsi="Arial" w:cs="Arial"/>
          <w:color w:val="000000"/>
          <w:sz w:val="27"/>
          <w:szCs w:val="27"/>
        </w:rPr>
        <w:t>Khi chuyển động, do trục Trái đất nghiêng, nên tùy vị trí của Trái đất trên quỹ đạo mà ngày đêm dài ngắn theo mùa và theo vĩ độ.</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Biểu hiện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Theo mùa: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Ở Bắc bán cầu: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Mùa xuân, mùa hạ:</w:t>
      </w:r>
      <w:r>
        <w:rPr>
          <w:rFonts w:ascii="Arial" w:hAnsi="Arial" w:cs="Arial"/>
          <w:color w:val="000000"/>
          <w:sz w:val="27"/>
          <w:szCs w:val="27"/>
        </w:rPr>
        <w:t> Từ 21/3 đến 23/9 ngày dài hơn đêm; Ngày 21/3: mọi nơi ngày bằng đêm = 12 giờ và ngày 22/6: thời gian ngày dài nhất.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Mùa thu và mùa đông:</w:t>
      </w:r>
      <w:r>
        <w:rPr>
          <w:rFonts w:ascii="Arial" w:hAnsi="Arial" w:cs="Arial"/>
          <w:color w:val="000000"/>
          <w:sz w:val="27"/>
          <w:szCs w:val="27"/>
        </w:rPr>
        <w:t> Từ 23/9 đến 21/3 năm sau: ngày ngắn hơn đêm; Ngày 23/9: mọi nơi ngày bằng đêm = 12 giờ và ngày 22/12: thời gian ngày ngắn nhất.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Ở Nam bán cầu thì ngược lại.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Theo vĩ độ:</w:t>
      </w:r>
      <w:r>
        <w:rPr>
          <w:rFonts w:ascii="Arial" w:hAnsi="Arial" w:cs="Arial"/>
          <w:color w:val="000000"/>
          <w:sz w:val="27"/>
          <w:szCs w:val="27"/>
        </w:rPr>
        <w:t> Ở xích đạo quanh năm ngày bằng đêm, càng xa Xích đạo thời gian ngày và đêm càng chênh lệch. Tại vòng cực đến cực ngày hoặc đêm bằng 24 giờ và ở cực thì luôn có 6 tháng ngày và 6 tháng đêm.</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3. Tác động của nội lực đến địa hình bề mặt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Nội lực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lực phát sinh từ bên trong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Nguồn năng lượng sinh ra nội lực chủ yếu là nguồn năng lượng ở trong lòng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Năng lượng của sự phân hủy các chất phóng xạ.</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Sự dịch chuyển các dòng vật chất theo trọng lực.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phản ứng hóa học,…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Tác động của nội lực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Thông qua các vận động kiến tạo, làm cho các lục địa nâng lên hay hạ xuống, uốn nếp hay đứt gãy, gây ra động đất hay núi lửa,...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Vận động theo phương thẳng đứng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vận động nâng lên, hạ xuống của vỏ Trái Đất diễn ra trên diện tích rộng lớn, xảy ra rất chậm và lâu dài.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Biểu hiện:</w:t>
      </w:r>
      <w:r>
        <w:rPr>
          <w:rFonts w:ascii="Arial" w:hAnsi="Arial" w:cs="Arial"/>
          <w:color w:val="000000"/>
          <w:sz w:val="27"/>
          <w:szCs w:val="27"/>
        </w:rPr>
        <w:t> Hiện tượng biển tiến và biển thoái.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Ví dụ điển hình</w:t>
      </w:r>
      <w:r>
        <w:rPr>
          <w:rFonts w:ascii="Arial" w:hAnsi="Arial" w:cs="Arial"/>
          <w:color w:val="000000"/>
          <w:sz w:val="27"/>
          <w:szCs w:val="27"/>
        </w:rPr>
        <w:t>: Khu vực phía bắc của Thụy Điển, Phần Lan đang tiếp tục được nâng lên, còn khu vực lãnh thổ Hà Lan đang bị hạ xuống.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Vận động theo phương nằm ngang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a) Hiện tượng uốn nếp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Khái niệm:</w:t>
      </w:r>
      <w:r>
        <w:rPr>
          <w:rFonts w:ascii="Arial" w:hAnsi="Arial" w:cs="Arial"/>
          <w:color w:val="000000"/>
          <w:sz w:val="27"/>
          <w:szCs w:val="27"/>
        </w:rPr>
        <w:t> Là hiện tượng các lớp đá bị uốn thành nếp nhưng không làm phá vỡ tính chất liên tục của chúng.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Nơi diễn ra:</w:t>
      </w:r>
      <w:r>
        <w:rPr>
          <w:rFonts w:ascii="Arial" w:hAnsi="Arial" w:cs="Arial"/>
          <w:color w:val="000000"/>
          <w:sz w:val="27"/>
          <w:szCs w:val="27"/>
        </w:rPr>
        <w:t> Thường ở những nơi đá mềm, độ dẻo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Kết quả:</w:t>
      </w:r>
      <w:r>
        <w:rPr>
          <w:rFonts w:ascii="Arial" w:hAnsi="Arial" w:cs="Arial"/>
          <w:color w:val="000000"/>
          <w:sz w:val="27"/>
          <w:szCs w:val="27"/>
        </w:rPr>
        <w:t> Cường độ ban đầu yếu nếp uốn, cường độ sau mạnh tạo núi uốn nếp.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b) Hiện tượng đứt gãy</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Nơi diễn ra:</w:t>
      </w:r>
      <w:r>
        <w:rPr>
          <w:rFonts w:ascii="Arial" w:hAnsi="Arial" w:cs="Arial"/>
          <w:color w:val="000000"/>
          <w:sz w:val="27"/>
          <w:szCs w:val="27"/>
        </w:rPr>
        <w:t> Thường ở những nơi đã cứng sẽ bị đứt gãy dịch chuyển ngược với nhau theo phương gần thẳng đứng hay phương nằm ngang.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Kết quả:</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Cường độ tách dãn yếu đá chỉ bị nứt không dịch chuyển, tạo thành khe nứt.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Cường độ mạnh tạo thành địa lũy, địa hào.</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4. Sự phân bố khí áp. Một số loại gió chính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Sự phân bố khí áp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sức nén của không khí xuống mặt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r>
        <w:rPr>
          <w:rFonts w:ascii="Arial" w:hAnsi="Arial" w:cs="Arial"/>
          <w:color w:val="000000"/>
          <w:sz w:val="27"/>
          <w:szCs w:val="27"/>
        </w:rPr>
        <w:t> Tùy theo tình trạng của không khí sẽ có tỉ trọng không khí khác nhau, khí áp cũng khác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Phân bố các đai khí áp trên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đai cao áp, áp thấp phân bố xen kẽ và đối xứng qua đai áp thấp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đai khí áp phân bố không liên tục, do sự phân bố xen kẽ nhau giữa lục địa và đại dương.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Nguyên nhân thay đổi khí áp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Khí áp thay đổi theo độ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Càng lên cao, khí áp càng giảm.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Nguyên nhân là do không khí loãng, sức nén nhỏ.</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Khí áp thay đổi theo nhiệt độ</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Nhiệt độ càng tăng, khí áp càng giảm và ngược lại.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Nguyên nhân là do nhiệt độ tăng không khí nở ra làm giảm tỉ trọng và ngược lại.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Khí áp thay đổi theo độ ẩm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Không khí chứa nhiều hơi nước, khí áp giảm.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Nguyên nhân là do hơi nước bốc lên nhiều chiếm chỗ của không khí khô.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Một số loại gió chính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Gió Tây ôn đới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Phạm vi hoạt động:</w:t>
      </w:r>
      <w:r>
        <w:rPr>
          <w:rFonts w:ascii="Arial" w:hAnsi="Arial" w:cs="Arial"/>
          <w:color w:val="000000"/>
          <w:sz w:val="27"/>
          <w:szCs w:val="27"/>
        </w:rPr>
        <w:t> 30</w:t>
      </w:r>
      <w:r>
        <w:rPr>
          <w:rFonts w:ascii="Arial" w:hAnsi="Arial" w:cs="Arial"/>
          <w:color w:val="000000"/>
          <w:sz w:val="20"/>
          <w:szCs w:val="20"/>
          <w:vertAlign w:val="superscript"/>
        </w:rPr>
        <w:t>0</w:t>
      </w:r>
      <w:r>
        <w:rPr>
          <w:rFonts w:ascii="Arial" w:hAnsi="Arial" w:cs="Arial"/>
          <w:color w:val="000000"/>
          <w:sz w:val="27"/>
          <w:szCs w:val="27"/>
        </w:rPr>
        <w:t> - 60</w:t>
      </w:r>
      <w:r>
        <w:rPr>
          <w:rFonts w:ascii="Arial" w:hAnsi="Arial" w:cs="Arial"/>
          <w:color w:val="000000"/>
          <w:sz w:val="20"/>
          <w:szCs w:val="20"/>
          <w:vertAlign w:val="superscript"/>
        </w:rPr>
        <w:t>0</w:t>
      </w:r>
      <w:r>
        <w:rPr>
          <w:rFonts w:ascii="Arial" w:hAnsi="Arial" w:cs="Arial"/>
          <w:color w:val="000000"/>
          <w:sz w:val="27"/>
          <w:szCs w:val="27"/>
        </w:rPr>
        <w:t> ở mỗi bán cầu.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Thời gian:</w:t>
      </w:r>
      <w:r>
        <w:rPr>
          <w:rFonts w:ascii="Arial" w:hAnsi="Arial" w:cs="Arial"/>
          <w:color w:val="000000"/>
          <w:sz w:val="27"/>
          <w:szCs w:val="27"/>
        </w:rPr>
        <w:t> Gần như quanh năm.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Hướng thổi:</w:t>
      </w:r>
      <w:r>
        <w:rPr>
          <w:rFonts w:ascii="Arial" w:hAnsi="Arial" w:cs="Arial"/>
          <w:color w:val="000000"/>
          <w:sz w:val="27"/>
          <w:szCs w:val="27"/>
        </w:rPr>
        <w:t> Chủ yếu là hướng Tây.</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sự chênh lêch khí áp giữa áp cao chí tuyến và áp thấp ôn đới.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Tính chất:</w:t>
      </w:r>
      <w:r>
        <w:rPr>
          <w:rFonts w:ascii="Arial" w:hAnsi="Arial" w:cs="Arial"/>
          <w:color w:val="000000"/>
          <w:sz w:val="27"/>
          <w:szCs w:val="27"/>
        </w:rPr>
        <w:t> Ẩm, mang nhiều mưa.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bookmarkStart w:id="0" w:name="_GoBack"/>
      <w:r>
        <w:rPr>
          <w:rStyle w:val="Emphasis"/>
          <w:rFonts w:ascii="Arial" w:hAnsi="Arial" w:cs="Arial"/>
          <w:b/>
          <w:bCs/>
          <w:color w:val="000000"/>
          <w:bdr w:val="none" w:sz="0" w:space="0" w:color="auto" w:frame="1"/>
        </w:rPr>
        <w:t>Gió Mậu dịch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Phạm vi hoạt động:</w:t>
      </w:r>
      <w:r>
        <w:rPr>
          <w:rFonts w:ascii="Arial" w:hAnsi="Arial" w:cs="Arial"/>
          <w:color w:val="000000"/>
          <w:sz w:val="27"/>
          <w:szCs w:val="27"/>
        </w:rPr>
        <w:t> 30</w:t>
      </w:r>
      <w:r>
        <w:rPr>
          <w:rFonts w:ascii="Arial" w:hAnsi="Arial" w:cs="Arial"/>
          <w:color w:val="000000"/>
          <w:sz w:val="20"/>
          <w:szCs w:val="20"/>
          <w:vertAlign w:val="superscript"/>
        </w:rPr>
        <w:t>0</w:t>
      </w:r>
      <w:r>
        <w:rPr>
          <w:rFonts w:ascii="Arial" w:hAnsi="Arial" w:cs="Arial"/>
          <w:color w:val="000000"/>
          <w:sz w:val="27"/>
          <w:szCs w:val="27"/>
        </w:rPr>
        <w:t> về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Thời gian:</w:t>
      </w:r>
      <w:r>
        <w:rPr>
          <w:rFonts w:ascii="Arial" w:hAnsi="Arial" w:cs="Arial"/>
          <w:color w:val="000000"/>
          <w:sz w:val="27"/>
          <w:szCs w:val="27"/>
        </w:rPr>
        <w:t> Quanh năm.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Hướng thổi: </w:t>
      </w:r>
      <w:r>
        <w:rPr>
          <w:rFonts w:ascii="Arial" w:hAnsi="Arial" w:cs="Arial"/>
          <w:color w:val="000000"/>
          <w:sz w:val="27"/>
          <w:szCs w:val="27"/>
        </w:rPr>
        <w:t>Chủ yếu hướng Đông.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Chênh lệch khí áp giữa áp cao chí tuyến và áp thấp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Tính chất:</w:t>
      </w:r>
      <w:r>
        <w:rPr>
          <w:rFonts w:ascii="Arial" w:hAnsi="Arial" w:cs="Arial"/>
          <w:color w:val="000000"/>
          <w:sz w:val="27"/>
          <w:szCs w:val="27"/>
        </w:rPr>
        <w:t> Khô, ít mưa.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Gió mùa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Khái niệm:</w:t>
      </w:r>
      <w:r>
        <w:rPr>
          <w:rFonts w:ascii="Arial" w:hAnsi="Arial" w:cs="Arial"/>
          <w:color w:val="000000"/>
          <w:sz w:val="27"/>
          <w:szCs w:val="27"/>
        </w:rPr>
        <w:t> Là loại gió thổi theo mùa, hướng gió ở hai mùa có chiều ngược với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 hình thành:</w:t>
      </w:r>
      <w:r>
        <w:rPr>
          <w:rFonts w:ascii="Arial" w:hAnsi="Arial" w:cs="Arial"/>
          <w:color w:val="000000"/>
          <w:sz w:val="27"/>
          <w:szCs w:val="27"/>
        </w:rPr>
        <w:t> Chủ yếu do sự chênh lệch nhiệt độ và khí áp giữa lục địa và đại dương theo mùa, giữa Bắc bán cầu và Nam bán cầu.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Thời gian và hướng thổi:</w:t>
      </w:r>
      <w:r>
        <w:rPr>
          <w:rFonts w:ascii="Arial" w:hAnsi="Arial" w:cs="Arial"/>
          <w:color w:val="000000"/>
          <w:sz w:val="27"/>
          <w:szCs w:val="27"/>
        </w:rPr>
        <w:t> Theo từng khu vực có gió mùa.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Phạm vi hoạt động:</w:t>
      </w:r>
      <w:r>
        <w:rPr>
          <w:rFonts w:ascii="Arial" w:hAnsi="Arial" w:cs="Arial"/>
          <w:color w:val="000000"/>
          <w:sz w:val="27"/>
          <w:szCs w:val="27"/>
        </w:rPr>
        <w: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Đới nóng: Nam Á, Đông Nam Á, Đông Phi, Đông Bắc Ôxtrâylia.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Vĩ độ trung bình: đông Trung Quốc, đông Nam Liên Bang Nga, đông nam Hoa Kì.</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Gió địa phương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Gió biển, gió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loại gió hình thành ở ven biển, thay đổi hướng theo ngày và đêm.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r>
        <w:rPr>
          <w:rFonts w:ascii="Arial" w:hAnsi="Arial" w:cs="Arial"/>
          <w:color w:val="000000"/>
          <w:sz w:val="27"/>
          <w:szCs w:val="27"/>
        </w:rPr>
        <w:t> Ban ngày từ biển vào đất liền, ban đêm từ đất liền ra biển.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sự khác nhau về tính chất hấp thụ nhiệt của đất liền và biển hay đại dương (chênh lệch nhiệt độ và khí áp).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Tính chất:</w:t>
      </w:r>
      <w:r>
        <w:rPr>
          <w:rFonts w:ascii="Arial" w:hAnsi="Arial" w:cs="Arial"/>
          <w:color w:val="000000"/>
          <w:sz w:val="27"/>
          <w:szCs w:val="27"/>
        </w:rPr>
        <w:t> Gió biển ẩm mát, gió đất khô.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Gió fơn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loại gió bị biến tính khi vượt qua núi trở lên khô và nóng.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Sườn đón gió có mưa lớn.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Sườn khuất gió khô và rất nóng.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Chủ yếu là do sự tăng giảm của hơi nước trong không khí.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Phạm vi hoạt động:</w:t>
      </w:r>
      <w:r>
        <w:rPr>
          <w:rFonts w:ascii="Arial" w:hAnsi="Arial" w:cs="Arial"/>
          <w:color w:val="000000"/>
          <w:sz w:val="27"/>
          <w:szCs w:val="27"/>
        </w:rPr>
        <w:t> Thường xuất hiện ở các dãy núi đón gió.</w:t>
      </w:r>
    </w:p>
    <w:bookmarkEnd w:id="0"/>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5. </w:t>
      </w:r>
      <w:r>
        <w:rPr>
          <w:rStyle w:val="Strong"/>
          <w:rFonts w:ascii="Arial" w:hAnsi="Arial" w:cs="Arial"/>
          <w:color w:val="000000"/>
          <w:sz w:val="27"/>
          <w:szCs w:val="27"/>
          <w:bdr w:val="none" w:sz="0" w:space="0" w:color="auto" w:frame="1"/>
        </w:rPr>
        <w:t>Một số nhân tố ảnh hưởng tới chế độ nước sông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lastRenderedPageBreak/>
        <w:t>a) Chế độ mưa, băng tuyết, nước ngầm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Miền khí hậu nóng hoặc nơi địa hình thấp của khu vực khí hậu ôn đới, thủy chế sông phụ thuộc vào chế độ mưa.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Miền ôn đới lạnh và những sông bắt nguồn từ núi cao, thủy chế còn phụ thuộc vào lượng tuyết băng tan.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Ở các vùng đất đá bị thấm nước nhiều, nước ngầm đóng vai trò đáng kể (đá vôi).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Địa thế, thực vật, hồ đầm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Địa thế</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Độ dốc lớn:</w:t>
      </w:r>
      <w:r>
        <w:rPr>
          <w:rFonts w:ascii="Arial" w:hAnsi="Arial" w:cs="Arial"/>
          <w:color w:val="000000"/>
          <w:sz w:val="27"/>
          <w:szCs w:val="27"/>
        </w:rPr>
        <w:t> nước sông chảy mạnh, lũ lên nhanh.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Vùng bằng phẳng:</w:t>
      </w:r>
      <w:r>
        <w:rPr>
          <w:rFonts w:ascii="Arial" w:hAnsi="Arial" w:cs="Arial"/>
          <w:color w:val="000000"/>
          <w:sz w:val="27"/>
          <w:szCs w:val="27"/>
        </w:rPr>
        <w:t> nước chảy chậm, lũ lên chậm và kéo dài.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Thực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Lớp phủ thực vật phát triển mạnh:</w:t>
      </w:r>
      <w:r>
        <w:rPr>
          <w:rFonts w:ascii="Arial" w:hAnsi="Arial" w:cs="Arial"/>
          <w:color w:val="000000"/>
          <w:sz w:val="27"/>
          <w:szCs w:val="27"/>
        </w:rPr>
        <w:t> điều hòa dòng chảy sông ngòi, giảm lũ lụt.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Lớp phủ thực vật bị phá hủy:</w:t>
      </w:r>
      <w:r>
        <w:rPr>
          <w:rFonts w:ascii="Arial" w:hAnsi="Arial" w:cs="Arial"/>
          <w:color w:val="000000"/>
          <w:sz w:val="27"/>
          <w:szCs w:val="27"/>
        </w:rPr>
        <w:t> chế độ dòng chảy thất thường, tốc độ dòng chảy nhanh, dễ xảy ra lũ lụt.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Hồ, đầm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Vai trò:</w:t>
      </w:r>
      <w:r>
        <w:rPr>
          <w:rFonts w:ascii="Arial" w:hAnsi="Arial" w:cs="Arial"/>
          <w:color w:val="000000"/>
          <w:sz w:val="27"/>
          <w:szCs w:val="27"/>
        </w:rPr>
        <w:t> điều hòa chế độ nước sông.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Ví dụ:</w:t>
      </w:r>
      <w:r>
        <w:rPr>
          <w:rFonts w:ascii="Arial" w:hAnsi="Arial" w:cs="Arial"/>
          <w:color w:val="000000"/>
          <w:sz w:val="27"/>
          <w:szCs w:val="27"/>
        </w:rPr>
        <w:t> Biển Hồ ở Cam-pu-chia điều tiết chế độ nước sông Mê Công.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6. Sóng. Thủy triều. Dòng biển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Sóng biển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hình thức dao động của nước biển theo chiều thẳng đứng.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Phân loại: </w:t>
      </w:r>
      <w:r>
        <w:rPr>
          <w:rFonts w:ascii="Arial" w:hAnsi="Arial" w:cs="Arial"/>
          <w:color w:val="000000"/>
          <w:sz w:val="27"/>
          <w:szCs w:val="27"/>
        </w:rPr>
        <w:t>Sóng bạc đầu, sóng thần.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Chủ yếu do gió, gió càng mạnh, sóng càng to. Ngoài ra còn do tác động của động đất, núi lửa phun ngầm, bão,... Còn sóng thần là do động đất, núi lửa phun ngầm dưới đáy biển, bão.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Tác hại:</w:t>
      </w:r>
      <w:r>
        <w:rPr>
          <w:rFonts w:ascii="Arial" w:hAnsi="Arial" w:cs="Arial"/>
          <w:color w:val="000000"/>
          <w:sz w:val="27"/>
          <w:szCs w:val="27"/>
        </w:rPr>
        <w:t> Sóng thần có sức tàn phá khủng khiếp.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Thủy triều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hiện tượng dao động thường xuyên, có chu kỳ của các khối nước trong các biển và đại dương.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Triều cường khi Mặt Trăng, Trái Đất, Mặt Trời nằm thẳng hàng (lực hút kết hợp).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Triều kém khi Mặt Trăng, Trái Đất, Mặt Trời ở vị trí vuông góc (lực hút đối nghịch).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Chủ yếu do sức hút của Mặt Trăng và Mặt Trời.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 Dòng biển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hiện tượng chuyển động của lớp nước biển trên mặt tạo thành các dòng chảy trong các biển và đại dương.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Phân loại:</w:t>
      </w:r>
      <w:r>
        <w:rPr>
          <w:rFonts w:ascii="Arial" w:hAnsi="Arial" w:cs="Arial"/>
          <w:color w:val="000000"/>
          <w:sz w:val="27"/>
          <w:szCs w:val="27"/>
        </w:rPr>
        <w:t> Các dòng biển nóng và các dòng biển lạnh.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Dòng biển nóng thường phát sinh ở hai bên đường xích đạo chảy theo hướng tây, gặp lục địa chuyển hướng chảy về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Dòng biển lạnh thường xuất phát từ vĩ tuyến 30 - 40</w:t>
      </w:r>
      <w:r>
        <w:rPr>
          <w:rFonts w:ascii="Arial" w:hAnsi="Arial" w:cs="Arial"/>
          <w:color w:val="000000"/>
          <w:sz w:val="20"/>
          <w:szCs w:val="20"/>
          <w:vertAlign w:val="superscript"/>
        </w:rPr>
        <w:t>0</w:t>
      </w:r>
      <w:r>
        <w:rPr>
          <w:rFonts w:ascii="Arial" w:hAnsi="Arial" w:cs="Arial"/>
          <w:color w:val="000000"/>
          <w:sz w:val="27"/>
          <w:szCs w:val="27"/>
        </w:rPr>
        <w:t> gần bờ đông các đại dương chảy về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Dòng biển nóng, lạnh hợp lại thành vòng hoàn lưu ở mỗi bán cầu.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Ở Bắc Bán Cầu có dòng biển lạnh xuất phát từ cực men theo bờ Tây các đại dương chảy về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dòng biển nóng, lạnh đối xứng nhau qua bờ đại dương.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Vùng có gió mùa, dòng biển đổi chiều theo mùa.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7. Thổ nhưỡng quyền. Các nhân tố hình thành thổ nhưỡng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Thổ nhưỡng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Thổ nhưỡng là</w:t>
      </w:r>
      <w:r>
        <w:rPr>
          <w:rFonts w:ascii="Arial" w:hAnsi="Arial" w:cs="Arial"/>
          <w:color w:val="000000"/>
          <w:sz w:val="27"/>
          <w:szCs w:val="27"/>
        </w:rPr>
        <w:t> lớp vật chất tơi xốp ở bề mặt lục địa, được đặc trưng bởi độ phì.</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Độ phì của đất là</w:t>
      </w:r>
      <w:r>
        <w:rPr>
          <w:rFonts w:ascii="Arial" w:hAnsi="Arial" w:cs="Arial"/>
          <w:color w:val="000000"/>
          <w:sz w:val="27"/>
          <w:szCs w:val="27"/>
        </w:rPr>
        <w:t> khả năng cung cấp nhiệt, khí, nước các chất dinh dưỡng cần thiết cho thực vật sinh trưởng và phát triển.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Thổ nhưỡng quyển là</w:t>
      </w:r>
      <w:r>
        <w:rPr>
          <w:rFonts w:ascii="Arial" w:hAnsi="Arial" w:cs="Arial"/>
          <w:color w:val="000000"/>
          <w:sz w:val="27"/>
          <w:szCs w:val="27"/>
        </w:rPr>
        <w:t> lớp vỏ chứa vật chất tơi xốp nằm ở bề mặt lục địa, nơi tiếp xúc với khí quyển, thạch quyển, sinh quyển.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Các nhân tố hình thành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Đá mẹ</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các sản phẩm được phá hủy từ đá gốc (nham thạch).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Vai trò:</w:t>
      </w:r>
      <w:r>
        <w:rPr>
          <w:rFonts w:ascii="Arial" w:hAnsi="Arial" w:cs="Arial"/>
          <w:color w:val="000000"/>
          <w:sz w:val="27"/>
          <w:szCs w:val="27"/>
        </w:rPr>
        <w:t> Cung cấp chất vô cơ cho đất, quyết định thành phần cơ giới, khoáng vật, ảnh hưởng trực tiếp tính chất lí, hóa của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Khí hậu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Ảnh hưởng trực tiếp: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Ảnh hưởng đến sự hình thành đất thông qua nhiệt - ẩm.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w:t>
      </w:r>
      <w:r>
        <w:rPr>
          <w:rFonts w:ascii="Arial" w:hAnsi="Arial" w:cs="Arial"/>
          <w:color w:val="000000"/>
          <w:sz w:val="27"/>
          <w:szCs w:val="27"/>
        </w:rPr>
        <w:t>Nhiệt, ẩm ảnh hưởng đến sự hòa tan, rửa trôi, tích tụ vật chất.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Ảnh hưởng gián tiếp qua tác động:</w:t>
      </w:r>
      <w:r>
        <w:rPr>
          <w:rFonts w:ascii="Arial" w:hAnsi="Arial" w:cs="Arial"/>
          <w:color w:val="000000"/>
          <w:sz w:val="27"/>
          <w:szCs w:val="27"/>
        </w:rPr>
        <w:t> khí hậu -&gt; sinh vật -&gt;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Sinh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Thực vât:</w:t>
      </w:r>
      <w:r>
        <w:rPr>
          <w:rFonts w:ascii="Arial" w:hAnsi="Arial" w:cs="Arial"/>
          <w:color w:val="000000"/>
          <w:sz w:val="27"/>
          <w:szCs w:val="27"/>
        </w:rPr>
        <w:t> Cung cấp vật chất hữu cơ, rễ phá hủy đá.</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Vi sinh vật:</w:t>
      </w:r>
      <w:r>
        <w:rPr>
          <w:rFonts w:ascii="Arial" w:hAnsi="Arial" w:cs="Arial"/>
          <w:color w:val="000000"/>
          <w:sz w:val="27"/>
          <w:szCs w:val="27"/>
        </w:rPr>
        <w:t> Phân giải xác súc vật tạo mùn.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Động vật:</w:t>
      </w:r>
      <w:r>
        <w:rPr>
          <w:rFonts w:ascii="Arial" w:hAnsi="Arial" w:cs="Arial"/>
          <w:color w:val="000000"/>
          <w:sz w:val="27"/>
          <w:szCs w:val="27"/>
        </w:rPr>
        <w:t> sống trong đất là biến đổi tính chất đất (giun, kiến mối).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Địa hình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Địa hình dốc:</w:t>
      </w:r>
      <w:r>
        <w:rPr>
          <w:rFonts w:ascii="Arial" w:hAnsi="Arial" w:cs="Arial"/>
          <w:color w:val="000000"/>
          <w:sz w:val="27"/>
          <w:szCs w:val="27"/>
        </w:rPr>
        <w:t> đất bị xói mòn, tầng phong hóa mỏng.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Địa hình bằng phẳng:</w:t>
      </w:r>
      <w:r>
        <w:rPr>
          <w:rFonts w:ascii="Arial" w:hAnsi="Arial" w:cs="Arial"/>
          <w:color w:val="000000"/>
          <w:sz w:val="27"/>
          <w:szCs w:val="27"/>
        </w:rPr>
        <w:t> bồi tụ là chủ yếu, tầng phong hóa dày.</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Địa hình:</w:t>
      </w:r>
      <w:r>
        <w:rPr>
          <w:rFonts w:ascii="Arial" w:hAnsi="Arial" w:cs="Arial"/>
          <w:color w:val="000000"/>
          <w:sz w:val="27"/>
          <w:szCs w:val="27"/>
        </w:rPr>
        <w:t> Ảnh hưởng đến khí hậu vành đai đất khác nhau theo độ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Thời gian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Khái niệm:</w:t>
      </w:r>
      <w:r>
        <w:rPr>
          <w:rFonts w:ascii="Arial" w:hAnsi="Arial" w:cs="Arial"/>
          <w:color w:val="000000"/>
          <w:sz w:val="27"/>
          <w:szCs w:val="27"/>
        </w:rPr>
        <w:t> Tuổi đất chính là thời gian hình thành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Vai trò:</w:t>
      </w:r>
      <w:r>
        <w:rPr>
          <w:rFonts w:ascii="Arial" w:hAnsi="Arial" w:cs="Arial"/>
          <w:color w:val="000000"/>
          <w:sz w:val="27"/>
          <w:szCs w:val="27"/>
        </w:rPr>
        <w:t> Tuổi của đất là nhân tố biểu thị thời gian tác động của các yếu tố hình thành đất dài hay ngắn, còn thể hiện cường độ của các quá trình tác động đó.</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 vùng tuổi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Vùng nhiệt đới, cận nhiệt: đất nhiều tuổi.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Vùng ôn đới, cực: đất ít tuổi.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Con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Hoạt động tích cực:</w:t>
      </w:r>
      <w:r>
        <w:rPr>
          <w:rFonts w:ascii="Arial" w:hAnsi="Arial" w:cs="Arial"/>
          <w:color w:val="000000"/>
          <w:sz w:val="27"/>
          <w:szCs w:val="27"/>
        </w:rPr>
        <w:t> nâng độ phì cho đất, chống xói mòn.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Hoạt động tiêu cực:</w:t>
      </w:r>
      <w:r>
        <w:rPr>
          <w:rFonts w:ascii="Arial" w:hAnsi="Arial" w:cs="Arial"/>
          <w:color w:val="000000"/>
          <w:sz w:val="27"/>
          <w:szCs w:val="27"/>
        </w:rPr>
        <w:t> đốt rừng làm nương rẫy, xói mòn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8. Sinh quyển. Các nhân tố ảnh hưởng tới sự phân bố và phát triển của sinh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Sinh quyển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một quyển của Trái Đất, trong đó có toàn bộ sinh vật sinh sống.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Phạm vi của sinh quyển: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Phía trên: tiếp xúc với tầng ô dôn.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Phía dưới: đến đáy đại dương nơi sâu nhất trên 11km, trên lục địa đáy của lớp vỏ phong hóa.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u w:val="single"/>
        </w:rPr>
        <w:t>Kết luận:</w:t>
      </w:r>
      <w:r>
        <w:rPr>
          <w:rFonts w:ascii="Arial" w:hAnsi="Arial" w:cs="Arial"/>
          <w:color w:val="000000"/>
          <w:sz w:val="27"/>
          <w:szCs w:val="27"/>
        </w:rPr>
        <w:t> Sinh quyển bao gồm toàn bộ tầng thấp của khí quyển, toàn bộ thủy quyển và phần trên của thạch quyển.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b) Các nhân tố ảnh hưởng tới sự phát triển và phân bố của sinh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Khí hậu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Nhiệt độ: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Mỗi loài thích nghi với một giới hạn nhiệt nhất định.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Nhiệt độ thích hợp, sinh vật phát triển nhanh, thuận lợi.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Nước và độ ẩm không khí:</w:t>
      </w:r>
      <w:r>
        <w:rPr>
          <w:rFonts w:ascii="Arial" w:hAnsi="Arial" w:cs="Arial"/>
          <w:color w:val="000000"/>
          <w:sz w:val="27"/>
          <w:szCs w:val="27"/>
        </w:rPr>
        <w:t> là môi trường thuận lợi, sinh vật phát triển mạnh.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Ánh sáng:</w:t>
      </w:r>
      <w:r>
        <w:rPr>
          <w:rFonts w:ascii="Arial" w:hAnsi="Arial" w:cs="Arial"/>
          <w:color w:val="000000"/>
          <w:sz w:val="27"/>
          <w:szCs w:val="27"/>
        </w:rPr>
        <w: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Quyết định quá trình quang hợp của cây xanh.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Cây ưa sáng phát triển tốt ở nơi có đầy đủ ánh sáng, những cây chịu bóng thường sống trong bóng râm.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 </w:t>
      </w:r>
      <w:r>
        <w:rPr>
          <w:rFonts w:ascii="Arial" w:hAnsi="Arial" w:cs="Arial"/>
          <w:color w:val="000000"/>
          <w:sz w:val="27"/>
          <w:szCs w:val="27"/>
        </w:rPr>
        <w:t>Các đặc tính lí, hóa, độ phì ảnh hưởng đến sự phát triển, phân bố của thực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Ví dụ:</w:t>
      </w:r>
      <w:r>
        <w:rPr>
          <w:rFonts w:ascii="Arial" w:hAnsi="Arial" w:cs="Arial"/>
          <w:color w:val="000000"/>
          <w:sz w:val="27"/>
          <w:szCs w:val="27"/>
        </w:rPr>
        <w:t> Đất ngập mặn có rừng ngập mặn; đất feralit đỏ vàng có rừng xích đạo, cây lá rộng; đất chua phèn có cây tràm, cây lác,...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Địa hình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Độ cao:</w:t>
      </w:r>
      <w:r>
        <w:rPr>
          <w:rFonts w:ascii="Arial" w:hAnsi="Arial" w:cs="Arial"/>
          <w:color w:val="000000"/>
          <w:sz w:val="27"/>
          <w:szCs w:val="27"/>
        </w:rPr>
        <w:t> Lên cao nhiệt độ thay đổi, độ ẩm thay đổi, thực vật phân bố thành vành đai khác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Hướng sườn:</w:t>
      </w:r>
      <w:r>
        <w:rPr>
          <w:rFonts w:ascii="Arial" w:hAnsi="Arial" w:cs="Arial"/>
          <w:color w:val="000000"/>
          <w:sz w:val="27"/>
          <w:szCs w:val="27"/>
        </w:rPr>
        <w:t> Hướng sườn có ánh sáng khác nhau, thực vật phân bố khác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Sinh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Thức ăn là</w:t>
      </w:r>
      <w:r>
        <w:rPr>
          <w:rFonts w:ascii="Arial" w:hAnsi="Arial" w:cs="Arial"/>
          <w:color w:val="000000"/>
          <w:sz w:val="27"/>
          <w:szCs w:val="27"/>
        </w:rPr>
        <w:t> nhân tố sinh học quyết định sự phân bố, phát triển của động vật.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Mối quan hệ:</w:t>
      </w:r>
      <w:r>
        <w:rPr>
          <w:rFonts w:ascii="Arial" w:hAnsi="Arial" w:cs="Arial"/>
          <w:color w:val="000000"/>
          <w:sz w:val="27"/>
          <w:szCs w:val="27"/>
        </w:rPr>
        <w:t> Nơi nào thực vật phong phú thì động vật phong phú và ngược lại.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Con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Ảnh hưởng đến phạm vi phân bố của sinh vật (mở rộng hay thu hẹp).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Ví dụ:</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Tích cực:</w:t>
      </w:r>
      <w:r>
        <w:rPr>
          <w:rFonts w:ascii="Arial" w:hAnsi="Arial" w:cs="Arial"/>
          <w:color w:val="000000"/>
          <w:sz w:val="27"/>
          <w:szCs w:val="27"/>
        </w:rPr>
        <w:t> Trồng rừng, mở rộng diện tích rừng.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Tiêu cực:</w:t>
      </w:r>
      <w:r>
        <w:rPr>
          <w:rFonts w:ascii="Arial" w:hAnsi="Arial" w:cs="Arial"/>
          <w:color w:val="000000"/>
          <w:sz w:val="27"/>
          <w:szCs w:val="27"/>
        </w:rPr>
        <w:t> Khai thác rừng bừa bãi, rừng thu hẹp.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9. Lớp vỏ địa lí. Quy luật thống nhất và hoàn chỉnh của lớp vỏ địa lí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lastRenderedPageBreak/>
        <w:t>a) Lớp vỏ địa lí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Lớp vỏ địa lí (lớp vỏ cảnh quan) là lớp vỏ của Trái Đất, ở đó các lớp vỏ bộ phận (khí quyển, thạch quyển, thủy quyển, thổ nhưỡng quyển và sinh quyển) xâm nhập, tác động lẫn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Giới hạn: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Trên: Phía dưới của lớp ô zôn.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Dưới: Đáy vực thẩm đại dương và đáy lớp vỏ phong hóa ở lục địa.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Chiều dày khoảng 30 - 35km.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Quy luật thống nhất và hoàn chỉnh của lớp vỏ địa lí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Khái niệm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quy luật về mối quan hệ quy định lẫn nhau giữa các thành phần và của mỗi bộ phận lãnh thổ nhỏ trong lớp vỏ địa lí.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w:t>
      </w:r>
      <w:r>
        <w:rPr>
          <w:rFonts w:ascii="Arial" w:hAnsi="Arial" w:cs="Arial"/>
          <w:color w:val="000000"/>
          <w:sz w:val="27"/>
          <w:szCs w:val="27"/>
        </w:rPr>
        <w:t>Nội lực và ngoại lực có tác động trực tiếp hoặc gián tiếp tới các thành phần của lớp vỏ địa lí.</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w:t>
      </w:r>
      <w:r>
        <w:rPr>
          <w:rFonts w:ascii="Arial" w:hAnsi="Arial" w:cs="Arial"/>
          <w:color w:val="000000"/>
          <w:sz w:val="27"/>
          <w:szCs w:val="27"/>
        </w:rPr>
        <w:t>Các thành phần tự nhiên có sự tác động qua lại và gắn bó mật thiết với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Biểu hiện của quy luật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Nội dung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Các thành phần tự nhiên luôn có sự ảnh hưởng phụ thuộc lẫn nhau.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Nếu một thành phần thay đổi sẽ kém theo sự thay đổi của các thành phần còn lại và toàn bộ lãnh thổ.</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Một số ví dụ:</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Ví dụ 1: Khí hậu (lượng mưa tăng) thì sông ngòi (lưu lượng nước, dòng chảy tăng) dẫn tới địa hình (mức độ xói mòn tăng) và thổ nhưỡng (lượng phù sa tăng).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Ví dụ 2: Thực vật rừng bị phá hủy sẽ làm cho địa hình (xói mòn), khí hậu bị biến đổi và thổ nhưỡng (đất biến đổi).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Ý nghĩa thực tiễn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Cần phải nghiên cứu kĩ, toàn diện môi trường tự nhiên.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Dự báo trước những thay đổi của các thành phần tự nhiên khi tác động vào môi trường để đề xuất các giải pháp tháo gỡ.</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10. Quy luật địa đới và phi địa đới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Quy luật địa đới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Khái niệm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sự thay đổi có quy luật của tất cả các thành phần địa lí và cảnh quan địa lí theo vĩ độ.</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Do trái đất hình cầu và bức xạ mặt trời tạo góc nhập xạ của Mặt Trời đến bề mặt trái đất thay đổi từ xích đạo về hai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Biểu hiện của quy luật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Sự phân bố các vòng đai nhiệt trên Trái Đất</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274"/>
        <w:gridCol w:w="4730"/>
        <w:gridCol w:w="2092"/>
      </w:tblGrid>
      <w:tr w:rsidR="002E07B0" w:rsidTr="002E07B0">
        <w:trPr>
          <w:trHeight w:val="393"/>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Các vòng đai</w:t>
            </w:r>
          </w:p>
        </w:tc>
        <w:tc>
          <w:tcPr>
            <w:tcW w:w="3700" w:type="pct"/>
            <w:gridSpan w:val="2"/>
            <w:tcBorders>
              <w:top w:val="single" w:sz="8" w:space="0" w:color="auto"/>
              <w:left w:val="nil"/>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Vị trí</w:t>
            </w:r>
          </w:p>
        </w:tc>
      </w:tr>
      <w:tr w:rsidR="002E07B0" w:rsidTr="002E07B0">
        <w:trPr>
          <w:trHeight w:val="348"/>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rPr>
                <w:rFonts w:ascii="Arial" w:hAnsi="Arial" w:cs="Arial"/>
                <w:color w:val="000000"/>
                <w:sz w:val="27"/>
                <w:szCs w:val="27"/>
              </w:rPr>
            </w:pPr>
          </w:p>
        </w:tc>
        <w:tc>
          <w:tcPr>
            <w:tcW w:w="2600" w:type="pct"/>
            <w:tcBorders>
              <w:top w:val="single" w:sz="8" w:space="0" w:color="auto"/>
              <w:left w:val="nil"/>
              <w:bottom w:val="outset"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Giữa các đường đẳng nhiệt</w:t>
            </w:r>
          </w:p>
        </w:tc>
        <w:tc>
          <w:tcPr>
            <w:tcW w:w="23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Khoảng vĩ tuyến</w:t>
            </w:r>
          </w:p>
        </w:tc>
      </w:tr>
      <w:tr w:rsidR="002E07B0" w:rsidTr="002E07B0">
        <w:trPr>
          <w:trHeight w:val="393"/>
        </w:trPr>
        <w:tc>
          <w:tcPr>
            <w:tcW w:w="12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Nóng</w:t>
            </w:r>
          </w:p>
        </w:tc>
        <w:tc>
          <w:tcPr>
            <w:tcW w:w="1950" w:type="pct"/>
            <w:tcBorders>
              <w:top w:val="single" w:sz="8" w:space="0" w:color="auto"/>
              <w:left w:val="single" w:sz="8" w:space="0" w:color="auto"/>
              <w:bottom w:val="outset"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20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C của 2 bán cầu</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30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B đến 30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N</w:t>
            </w:r>
          </w:p>
        </w:tc>
      </w:tr>
      <w:tr w:rsidR="002E07B0" w:rsidTr="002E07B0">
        <w:tc>
          <w:tcPr>
            <w:tcW w:w="12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Ôn hòa</w:t>
            </w:r>
          </w:p>
        </w:tc>
        <w:tc>
          <w:tcPr>
            <w:tcW w:w="1950" w:type="pct"/>
            <w:tcBorders>
              <w:top w:val="single" w:sz="8" w:space="0" w:color="auto"/>
              <w:left w:val="single" w:sz="8" w:space="0" w:color="auto"/>
              <w:bottom w:val="outset"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20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C và 10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C của tháng nóng nhất</w:t>
            </w:r>
          </w:p>
        </w:tc>
        <w:tc>
          <w:tcPr>
            <w:tcW w:w="1750" w:type="pct"/>
            <w:tcBorders>
              <w:top w:val="single" w:sz="8" w:space="0" w:color="auto"/>
              <w:left w:val="single" w:sz="8" w:space="0" w:color="auto"/>
              <w:bottom w:val="single"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30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 đến 60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 ở cả hai bán cầu</w:t>
            </w:r>
          </w:p>
        </w:tc>
      </w:tr>
      <w:tr w:rsidR="002E07B0" w:rsidTr="002E07B0">
        <w:tc>
          <w:tcPr>
            <w:tcW w:w="12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Lạnh</w:t>
            </w:r>
          </w:p>
        </w:tc>
        <w:tc>
          <w:tcPr>
            <w:tcW w:w="1950" w:type="pct"/>
            <w:tcBorders>
              <w:top w:val="single" w:sz="8" w:space="0" w:color="auto"/>
              <w:left w:val="single" w:sz="8" w:space="0" w:color="auto"/>
              <w:bottom w:val="single"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Giữa 10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 và 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 của tháng nóng nhất</w:t>
            </w:r>
          </w:p>
        </w:tc>
        <w:tc>
          <w:tcPr>
            <w:tcW w:w="1750" w:type="pct"/>
            <w:tcBorders>
              <w:top w:val="single" w:sz="8" w:space="0" w:color="auto"/>
              <w:left w:val="single" w:sz="8" w:space="0" w:color="auto"/>
              <w:bottom w:val="single"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Ở vòng đai cận cực của 2 bán cầu</w:t>
            </w:r>
          </w:p>
        </w:tc>
      </w:tr>
      <w:tr w:rsidR="002E07B0" w:rsidTr="002E07B0">
        <w:tc>
          <w:tcPr>
            <w:tcW w:w="1250" w:type="pc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 xml:space="preserve">Băng giá vĩnh </w:t>
            </w:r>
            <w:r>
              <w:rPr>
                <w:rFonts w:ascii="Arial" w:hAnsi="Arial" w:cs="Arial"/>
                <w:color w:val="000000"/>
                <w:sz w:val="27"/>
                <w:szCs w:val="27"/>
              </w:rPr>
              <w:lastRenderedPageBreak/>
              <w:t>cửu</w:t>
            </w:r>
          </w:p>
        </w:tc>
        <w:tc>
          <w:tcPr>
            <w:tcW w:w="1950" w:type="pct"/>
            <w:tcBorders>
              <w:top w:val="single" w:sz="8" w:space="0" w:color="auto"/>
              <w:left w:val="single" w:sz="8" w:space="0" w:color="auto"/>
              <w:bottom w:val="outset"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lastRenderedPageBreak/>
              <w:t>Nhiệt độ quanh năm dưới 0</w:t>
            </w:r>
            <w:r>
              <w:rPr>
                <w:rFonts w:ascii="Arial" w:hAnsi="Arial" w:cs="Arial"/>
                <w:color w:val="000000"/>
                <w:sz w:val="20"/>
                <w:szCs w:val="20"/>
                <w:bdr w:val="none" w:sz="0" w:space="0" w:color="auto" w:frame="1"/>
                <w:vertAlign w:val="superscript"/>
              </w:rPr>
              <w:t>0</w:t>
            </w:r>
            <w:r>
              <w:rPr>
                <w:rFonts w:ascii="Arial" w:hAnsi="Arial" w:cs="Arial"/>
                <w:color w:val="000000"/>
                <w:sz w:val="27"/>
                <w:szCs w:val="27"/>
              </w:rPr>
              <w:t>C</w:t>
            </w:r>
          </w:p>
        </w:tc>
        <w:tc>
          <w:tcPr>
            <w:tcW w:w="1750" w:type="pct"/>
            <w:tcBorders>
              <w:top w:val="single" w:sz="8" w:space="0" w:color="auto"/>
              <w:left w:val="single" w:sz="8" w:space="0" w:color="auto"/>
              <w:bottom w:val="outset" w:sz="8" w:space="0" w:color="auto"/>
              <w:right w:val="outset" w:sz="8" w:space="0" w:color="auto"/>
            </w:tcBorders>
            <w:shd w:val="clear" w:color="auto" w:fill="FFFFFF"/>
            <w:tcMar>
              <w:top w:w="60" w:type="dxa"/>
              <w:left w:w="60" w:type="dxa"/>
              <w:bottom w:w="60" w:type="dxa"/>
              <w:right w:w="60" w:type="dxa"/>
            </w:tcMar>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Bao quanh cực</w:t>
            </w:r>
          </w:p>
        </w:tc>
      </w:tr>
    </w:tbl>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Các đai khí áp: </w:t>
      </w:r>
      <w:r>
        <w:rPr>
          <w:rFonts w:ascii="Arial" w:hAnsi="Arial" w:cs="Arial"/>
          <w:color w:val="000000"/>
          <w:sz w:val="27"/>
          <w:szCs w:val="27"/>
        </w:rPr>
        <w:t>Gồm 7 khí áp (áp thấp xích đạo, 2 áp thấp ôn đới, 2 áp cao cận chí tuyến, 2 áp cao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 đới gió: </w:t>
      </w:r>
      <w:r>
        <w:rPr>
          <w:rFonts w:ascii="Arial" w:hAnsi="Arial" w:cs="Arial"/>
          <w:color w:val="000000"/>
          <w:sz w:val="27"/>
          <w:szCs w:val="27"/>
        </w:rPr>
        <w:t>Gồm 6 đới gió (2 mậu dịch, 2 ôn đới, 2 đông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 đới khí hậu trên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Trên Trái Đất có 7 đới khí hậu xem kẽ nhau từ xích đạo về hai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 đới khí hậu chính trên Trái Đất:</w:t>
      </w:r>
      <w:r>
        <w:rPr>
          <w:rFonts w:ascii="Arial" w:hAnsi="Arial" w:cs="Arial"/>
          <w:color w:val="000000"/>
          <w:sz w:val="27"/>
          <w:szCs w:val="27"/>
        </w:rPr>
        <w:t> xích đạo, cận xích đạo, nhiệt đới, cận nhiệt, ôn đới, cận cực, cực.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Các nhóm đất và các kiểu thảm thực vật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Có 10 nhóm đất từ cực đến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Có 10 kiểu thảm thực vật từ cực đến xích đạo.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Quy luật phi địa đới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Khái niệm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 </w:t>
      </w:r>
      <w:r>
        <w:rPr>
          <w:rFonts w:ascii="Arial" w:hAnsi="Arial" w:cs="Arial"/>
          <w:color w:val="000000"/>
          <w:sz w:val="27"/>
          <w:szCs w:val="27"/>
        </w:rPr>
        <w:t>Là quy luật phân bố không phụ thuộc vào tính chất phân bố theo địa đới của các thành phần địa lí và cảnh quan.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Nguồn năng lượng bên trong Trái Đất.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Nguồn năng này phân chia bề mặt Trái Đất thành lục địa, đại dương, núi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Bao gồm hai quy luật:</w:t>
      </w:r>
      <w:r>
        <w:rPr>
          <w:rFonts w:ascii="Arial" w:hAnsi="Arial" w:cs="Arial"/>
          <w:color w:val="000000"/>
          <w:sz w:val="27"/>
          <w:szCs w:val="27"/>
        </w:rPr>
        <w:t> Quy luật đai cao và quy luật địa 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Biểu hiện của quy luật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bdr w:val="none" w:sz="0" w:space="0" w:color="auto" w:frame="1"/>
        </w:rPr>
        <w:t>- Đặc điểm:</w:t>
      </w:r>
    </w:p>
    <w:tbl>
      <w:tblPr>
        <w:tblW w:w="5000" w:type="pct"/>
        <w:shd w:val="clear" w:color="auto" w:fill="FFFFFF"/>
        <w:tblCellMar>
          <w:left w:w="0" w:type="dxa"/>
          <w:right w:w="0" w:type="dxa"/>
        </w:tblCellMar>
        <w:tblLook w:val="04A0" w:firstRow="1" w:lastRow="0" w:firstColumn="1" w:lastColumn="0" w:noHBand="0" w:noVBand="1"/>
      </w:tblPr>
      <w:tblGrid>
        <w:gridCol w:w="1383"/>
        <w:gridCol w:w="2584"/>
        <w:gridCol w:w="2678"/>
        <w:gridCol w:w="2401"/>
      </w:tblGrid>
      <w:tr w:rsidR="002E07B0" w:rsidTr="002E07B0">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rPr>
              <w:t>Quy luật</w:t>
            </w:r>
          </w:p>
        </w:tc>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bdr w:val="none" w:sz="0" w:space="0" w:color="auto" w:frame="1"/>
              </w:rPr>
              <w:t>Khái niệm</w:t>
            </w:r>
          </w:p>
        </w:tc>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bdr w:val="none" w:sz="0" w:space="0" w:color="auto" w:frame="1"/>
              </w:rPr>
              <w:t>Nguyên nhân</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Style w:val="Strong"/>
                <w:rFonts w:ascii="Arial" w:hAnsi="Arial" w:cs="Arial"/>
                <w:color w:val="000000"/>
                <w:sz w:val="27"/>
                <w:szCs w:val="27"/>
                <w:bdr w:val="none" w:sz="0" w:space="0" w:color="auto" w:frame="1"/>
              </w:rPr>
              <w:t>Biểu hiện</w:t>
            </w:r>
          </w:p>
        </w:tc>
      </w:tr>
      <w:tr w:rsidR="002E07B0" w:rsidTr="002E07B0">
        <w:trPr>
          <w:trHeight w:val="1088"/>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lastRenderedPageBreak/>
              <w:t>Đai cao</w:t>
            </w:r>
          </w:p>
        </w:tc>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Sự thay đổi có quy luật của các thành phần tự nhiên theo độ cao địa hình</w:t>
            </w:r>
          </w:p>
        </w:tc>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Giảm nhanh nhiệt độ theo độ cao, sự thay đổi độ ẩm, lượng mưa</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Phân bố vành đai đất, thực vật theo độ cao</w:t>
            </w:r>
          </w:p>
        </w:tc>
      </w:tr>
      <w:tr w:rsidR="002E07B0" w:rsidTr="002E07B0">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center"/>
              <w:rPr>
                <w:rFonts w:ascii="Arial" w:hAnsi="Arial" w:cs="Arial"/>
                <w:color w:val="000000"/>
                <w:sz w:val="27"/>
                <w:szCs w:val="27"/>
              </w:rPr>
            </w:pPr>
            <w:r>
              <w:rPr>
                <w:rFonts w:ascii="Arial" w:hAnsi="Arial" w:cs="Arial"/>
                <w:color w:val="000000"/>
                <w:sz w:val="27"/>
                <w:szCs w:val="27"/>
              </w:rPr>
              <w:t>Địa ô</w:t>
            </w:r>
          </w:p>
        </w:tc>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Sự thay đổi các thành phần tự nhiên và cảnh quan theo kinh độ</w:t>
            </w:r>
          </w:p>
        </w:tc>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Sự phân bố đất liền và biển, đại dương -&gt; Khí hậu lục địa bị phân hóa từ đông sang tây</w:t>
            </w:r>
          </w:p>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Núi chạy theo hướng kinh tuyến</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E07B0" w:rsidRDefault="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Thay đổi thảm thực vật theo kinh độ</w:t>
            </w:r>
          </w:p>
        </w:tc>
      </w:tr>
    </w:tbl>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Ví dụ tiêu biểu: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Quy luật đai cao: Sự thay đổi đất và thực vật theo độ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Quy luật địa ô: Sự thay đổi thảm thực vật ở vĩ độ 40</w:t>
      </w:r>
      <w:r>
        <w:rPr>
          <w:rFonts w:ascii="Arial" w:hAnsi="Arial" w:cs="Arial"/>
          <w:color w:val="000000"/>
          <w:sz w:val="20"/>
          <w:szCs w:val="20"/>
          <w:vertAlign w:val="superscript"/>
        </w:rPr>
        <w:t>0</w:t>
      </w:r>
      <w:r>
        <w:rPr>
          <w:rFonts w:ascii="Arial" w:hAnsi="Arial" w:cs="Arial"/>
          <w:color w:val="000000"/>
          <w:sz w:val="27"/>
          <w:szCs w:val="27"/>
        </w:rPr>
        <w:t>B ở lục địa Bắc Mĩ.</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11. Dân số và sự gia tăng dân số</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Gia tăng tự nhiên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Tỉ suất sinh thô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 Khái niệm:</w:t>
      </w:r>
      <w:r>
        <w:rPr>
          <w:rFonts w:ascii="Arial" w:hAnsi="Arial" w:cs="Arial"/>
          <w:color w:val="000000"/>
          <w:sz w:val="27"/>
          <w:szCs w:val="27"/>
        </w:rPr>
        <w:t> Tương quan giữa số trẻ em được sinh ra trong năm so với số dân trung bình ở cùng thời điểm (đơn vị: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r>
        <w:rPr>
          <w:rFonts w:ascii="Arial" w:hAnsi="Arial" w:cs="Arial"/>
          <w:color w:val="000000"/>
          <w:sz w:val="27"/>
          <w:szCs w:val="27"/>
        </w:rPr>
        <w:t> Sinh học, tự nhiên, tâm lí xã hội, hoàn cảnh kinh tế, chính sách phát triển dân số.</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Tỉ suất tử thô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Tương quan giữa số người chết trong năm so với số dân trung bình cùng thời điểm (đơn vị: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r>
        <w:rPr>
          <w:rFonts w:ascii="Arial" w:hAnsi="Arial" w:cs="Arial"/>
          <w:color w:val="000000"/>
          <w:sz w:val="27"/>
          <w:szCs w:val="27"/>
        </w:rPr>
        <w:t>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Tỉ suất tử thô có xu hướng giảm rõ rệt (tuổi thọ trung bình tăng).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Mức chênh lệch tỉ suất tử thô giữa các nhóm nước không lớn như tỉ suất sinh thô.</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Nguyên nhân:</w:t>
      </w:r>
      <w:r>
        <w:rPr>
          <w:rFonts w:ascii="Arial" w:hAnsi="Arial" w:cs="Arial"/>
          <w:color w:val="000000"/>
          <w:sz w:val="27"/>
          <w:szCs w:val="27"/>
        </w:rPr>
        <w:t> Do đặc điểm kinh tế - xã hội, chiến tranh, thiên tai,...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Tỉ suất gia tăng dân số tự nhiên (Tg)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sự chênh lệch giữa tỉ suất sinh thô và tử thô, coi là động lực phát triển dân số (đơn vị: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r>
        <w:rPr>
          <w:rFonts w:ascii="Arial" w:hAnsi="Arial" w:cs="Arial"/>
          <w:color w:val="000000"/>
          <w:sz w:val="27"/>
          <w:szCs w:val="27"/>
        </w:rPr>
        <w:t> Quyết định đến biến động dân số của một quốc gia và trên toàn thế giới.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Gia tăng cơ học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bdr w:val="none" w:sz="0" w:space="0" w:color="auto" w:frame="1"/>
        </w:rPr>
        <w:t>- Khái niệm:</w:t>
      </w:r>
      <w:r>
        <w:rPr>
          <w:rFonts w:ascii="Arial" w:hAnsi="Arial" w:cs="Arial"/>
          <w:color w:val="000000"/>
          <w:sz w:val="27"/>
          <w:szCs w:val="27"/>
          <w:bdr w:val="none" w:sz="0" w:space="0" w:color="auto" w:frame="1"/>
        </w:rPr>
        <w:t> Là sự chênh lệch giữa số người xuất cư và nhập cư.</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Ý nghĩa:</w:t>
      </w:r>
      <w:r>
        <w:rPr>
          <w:rFonts w:ascii="Arial" w:hAnsi="Arial" w:cs="Arial"/>
          <w:color w:val="000000"/>
          <w:sz w:val="27"/>
          <w:szCs w:val="27"/>
        </w:rPr>
        <w:t> Có ý nghĩa quan trọng đối với từng khu vực, từng quốc gia, trên phạm vi toàn thế giới, không ảnh hưởng đến quy mô dân số.</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Nguyên nhân: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Lực hút: đất đai màu mỡ, dễ kiếm việc làm,…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Lực đẩy: điều kiện sống khó khăn, thu nhập thấp,…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 Gia tăng dân số</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Gia tăng dân số bằng tổng số của tỉ suất gia tăng tự nhiên và tỉ suất gia tăng cơ học (đơn vị %).</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Đặc điểm:</w:t>
      </w:r>
      <w:r>
        <w:rPr>
          <w:rFonts w:ascii="Arial" w:hAnsi="Arial" w:cs="Arial"/>
          <w:color w:val="000000"/>
          <w:sz w:val="27"/>
          <w:szCs w:val="27"/>
        </w:rPr>
        <w:t> Thước đo phản ánh trung thực, đầy đủ tình hình biến động dân số của một quốc gia hay khu vực.</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bdr w:val="none" w:sz="0" w:space="0" w:color="auto" w:frame="1"/>
        </w:rPr>
        <w:t>12. Phân bố dân cư. Các loại hình quần cư và đô thị hóa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a) Khái niệm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Khái niệm:</w:t>
      </w:r>
      <w:r>
        <w:rPr>
          <w:rFonts w:ascii="Arial" w:hAnsi="Arial" w:cs="Arial"/>
          <w:color w:val="000000"/>
          <w:sz w:val="27"/>
          <w:szCs w:val="27"/>
        </w:rPr>
        <w:t> Là sự sắp xêp dân số một cách tự phát hoặc tự phát trên một lãnh thổ nhất định phù hợp với điều kiện sống và các yêu cầu xã hội.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Tiêu chí:</w:t>
      </w:r>
      <w:r>
        <w:rPr>
          <w:rFonts w:ascii="Arial" w:hAnsi="Arial" w:cs="Arial"/>
          <w:color w:val="000000"/>
          <w:sz w:val="27"/>
          <w:szCs w:val="27"/>
        </w:rPr>
        <w:t> Số dân cư trú, sinh sống trên một đơn vị diện tích (km</w:t>
      </w:r>
      <w:r>
        <w:rPr>
          <w:rFonts w:ascii="Arial" w:hAnsi="Arial" w:cs="Arial"/>
          <w:color w:val="000000"/>
          <w:sz w:val="20"/>
          <w:szCs w:val="20"/>
          <w:vertAlign w:val="superscript"/>
        </w:rPr>
        <w:t>2</w:t>
      </w:r>
      <w:r>
        <w:rPr>
          <w:rFonts w:ascii="Arial" w:hAnsi="Arial" w:cs="Arial"/>
          <w:color w:val="000000"/>
          <w:sz w:val="27"/>
          <w:szCs w:val="27"/>
        </w:rPr>
        <w: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b) Đặc điểm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Phân bố dân cư không đều theo không gian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Dân số năm 2005 là 6,47 tỉ người, năm 2018 khoảng 7,7 tỉ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Mật độ dân số năm 2005 là 48 người/km</w:t>
      </w:r>
      <w:r>
        <w:rPr>
          <w:rFonts w:ascii="Arial" w:hAnsi="Arial" w:cs="Arial"/>
          <w:color w:val="000000"/>
          <w:sz w:val="20"/>
          <w:szCs w:val="20"/>
          <w:vertAlign w:val="superscript"/>
        </w:rPr>
        <w:t>2</w:t>
      </w:r>
      <w:r>
        <w:rPr>
          <w:rFonts w:ascii="Arial" w:hAnsi="Arial" w:cs="Arial"/>
          <w:color w:val="000000"/>
          <w:sz w:val="27"/>
          <w:szCs w:val="27"/>
        </w:rPr>
        <w:t>, năm 2018 khoảng 57 người/km</w:t>
      </w:r>
      <w:r>
        <w:rPr>
          <w:rFonts w:ascii="Arial" w:hAnsi="Arial" w:cs="Arial"/>
          <w:color w:val="000000"/>
          <w:sz w:val="20"/>
          <w:szCs w:val="20"/>
          <w:vertAlign w:val="superscript"/>
        </w:rPr>
        <w:t>2</w:t>
      </w:r>
      <w:r>
        <w:rPr>
          <w:rFonts w:ascii="Arial" w:hAnsi="Arial" w:cs="Arial"/>
          <w:color w:val="000000"/>
          <w:sz w:val="27"/>
          <w:szCs w:val="27"/>
        </w:rPr>
        <w: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Biến động về phân bố dân cư theo thời gian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Dân cư phân bố châu Á nhiều nhất và ngày càng tăng.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Dân cư phân bố ở châu Đại Dương ít nhất nhưng có xu hướng tăng.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Châu Âu và châu Phi dân cư có xu hướng giảm theo thời gian.</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13. Vai trò, đặc điểm, các nhân tố ảnh hưởng tới sự phát triển, phân bố nông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Vai trò</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lương thực, thực phẩm cho con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Nguyên liệu cho các ngành công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Nguồn hàng có giá trị xuất khẩu, thu ngoại tệ.</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Đặc điểm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Đất trồng là tư liệu sản xuất chủ yếu và không thể thay thế.</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Đối tượng của sản xuất nông nghiệp là cây trồng, vật nuôi.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Sản xuất nông nghiệp có tính mùa vụ.</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Sản xuất nông nghiệp phụ thuộc vào điều kiện tự nhiên.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Trong nền kinh tế hiện đại, nông nghiệp trở thành ngành sản xuất hàng hóa.</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bdr w:val="none" w:sz="0" w:space="0" w:color="auto" w:frame="1"/>
        </w:rPr>
        <w:t>c) Các nhân tố ảnh hưởng tới phát triển và phân bố nông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bdr w:val="none" w:sz="0" w:space="0" w:color="auto" w:frame="1"/>
        </w:rPr>
        <w:t>- Các nhân tố ảnh hưởng tới phát triển và phân bố nông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Ví dụ:</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Đất: Ảnh hưởng đến quy mô, cơ cấu, năng xuất, phân bố cây trồng vật nuôi.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Khí hậu, nước: Ảnh hưởng đến thời vụ, cơ cấu, khả năng xen canh tăng vụ, mức ổn định của sản xuất nông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Tiến bộ khoa học kĩ thuật: Ảnh hưởng đến năng suất, chất lượng, sản lượng.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Thị trường tiêu thụ: Ảnh hưởng đến giá cả, điều tiết sản xuất, hướng chuyên môn hóa.</w:t>
      </w:r>
    </w:p>
    <w:p w:rsidR="002E07B0" w:rsidRDefault="002E07B0" w:rsidP="002E07B0">
      <w:pPr>
        <w:pStyle w:val="NormalWeb"/>
        <w:shd w:val="clear" w:color="auto" w:fill="FFFFFF"/>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14. Địa lí ngành trồng trọt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rPr>
        <w:t>a) Vai trò của ngành trồng trọt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Nền tảng của sản xuất nông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lương thực, thực phẩm cho con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nguyên liệu cho các ngành công nghiệp chế biến.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Cơ sở phát triển chăn nuôi và là nguồn hang xuất khẩu có giá trị.</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Các cây công nghiệp chủ yếu</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Cây lấy đường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Mía: Nhiệt độ 30-35</w:t>
      </w:r>
      <w:r>
        <w:rPr>
          <w:rFonts w:ascii="Arial" w:hAnsi="Arial" w:cs="Arial"/>
          <w:color w:val="000000"/>
          <w:sz w:val="20"/>
          <w:szCs w:val="20"/>
          <w:vertAlign w:val="superscript"/>
        </w:rPr>
        <w:t>0</w:t>
      </w:r>
      <w:r>
        <w:rPr>
          <w:rFonts w:ascii="Arial" w:hAnsi="Arial" w:cs="Arial"/>
          <w:color w:val="000000"/>
          <w:sz w:val="27"/>
          <w:szCs w:val="27"/>
        </w:rPr>
        <w:t>C, dưới 10</w:t>
      </w:r>
      <w:r>
        <w:rPr>
          <w:rFonts w:ascii="Arial" w:hAnsi="Arial" w:cs="Arial"/>
          <w:color w:val="000000"/>
          <w:sz w:val="20"/>
          <w:szCs w:val="20"/>
          <w:vertAlign w:val="superscript"/>
        </w:rPr>
        <w:t>0</w:t>
      </w:r>
      <w:r>
        <w:rPr>
          <w:rFonts w:ascii="Arial" w:hAnsi="Arial" w:cs="Arial"/>
          <w:color w:val="000000"/>
          <w:sz w:val="27"/>
          <w:szCs w:val="27"/>
        </w:rPr>
        <w:t>C cây chết, khi thu hoạch cần thời tiết khô hanh tích lũy đường, phân bố vành đai 30</w:t>
      </w:r>
      <w:r>
        <w:rPr>
          <w:rFonts w:ascii="Arial" w:hAnsi="Arial" w:cs="Arial"/>
          <w:color w:val="000000"/>
          <w:sz w:val="20"/>
          <w:szCs w:val="20"/>
          <w:vertAlign w:val="superscript"/>
        </w:rPr>
        <w:t>0</w:t>
      </w:r>
      <w:r>
        <w:rPr>
          <w:rFonts w:ascii="Arial" w:hAnsi="Arial" w:cs="Arial"/>
          <w:color w:val="000000"/>
          <w:sz w:val="27"/>
          <w:szCs w:val="27"/>
        </w:rPr>
        <w:t>B-30</w:t>
      </w:r>
      <w:r>
        <w:rPr>
          <w:rFonts w:ascii="Arial" w:hAnsi="Arial" w:cs="Arial"/>
          <w:color w:val="000000"/>
          <w:sz w:val="20"/>
          <w:szCs w:val="20"/>
          <w:vertAlign w:val="superscript"/>
        </w:rPr>
        <w:t>0</w:t>
      </w:r>
      <w:r>
        <w:rPr>
          <w:rFonts w:ascii="Arial" w:hAnsi="Arial" w:cs="Arial"/>
          <w:color w:val="000000"/>
          <w:sz w:val="27"/>
          <w:szCs w:val="27"/>
        </w:rPr>
        <w:t>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Củ cải đường: Miền ôn đới, cận nhiệt được trồng từ 47</w:t>
      </w:r>
      <w:r>
        <w:rPr>
          <w:rFonts w:ascii="Arial" w:hAnsi="Arial" w:cs="Arial"/>
          <w:color w:val="000000"/>
          <w:sz w:val="20"/>
          <w:szCs w:val="20"/>
          <w:vertAlign w:val="superscript"/>
        </w:rPr>
        <w:t>0</w:t>
      </w:r>
      <w:r>
        <w:rPr>
          <w:rFonts w:ascii="Arial" w:hAnsi="Arial" w:cs="Arial"/>
          <w:color w:val="000000"/>
          <w:sz w:val="27"/>
          <w:szCs w:val="27"/>
        </w:rPr>
        <w:t>B - 54</w:t>
      </w:r>
      <w:r>
        <w:rPr>
          <w:rFonts w:ascii="Arial" w:hAnsi="Arial" w:cs="Arial"/>
          <w:color w:val="000000"/>
          <w:sz w:val="20"/>
          <w:szCs w:val="20"/>
          <w:vertAlign w:val="superscript"/>
        </w:rPr>
        <w:t>0</w:t>
      </w:r>
      <w:r>
        <w:rPr>
          <w:rFonts w:ascii="Arial" w:hAnsi="Arial" w:cs="Arial"/>
          <w:color w:val="000000"/>
          <w:sz w:val="27"/>
          <w:szCs w:val="27"/>
        </w:rPr>
        <w:t>B.</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Cây lấy sợi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Cây bông: Phát triển ở nhiệt độ 17 - 30</w:t>
      </w:r>
      <w:r>
        <w:rPr>
          <w:rFonts w:ascii="Arial" w:hAnsi="Arial" w:cs="Arial"/>
          <w:color w:val="000000"/>
          <w:sz w:val="20"/>
          <w:szCs w:val="20"/>
          <w:vertAlign w:val="superscript"/>
        </w:rPr>
        <w:t>0</w:t>
      </w:r>
      <w:r>
        <w:rPr>
          <w:rFonts w:ascii="Arial" w:hAnsi="Arial" w:cs="Arial"/>
          <w:color w:val="000000"/>
          <w:sz w:val="27"/>
          <w:szCs w:val="27"/>
        </w:rPr>
        <w:t>C, nhiệt độ tốt nhất 25 - 30</w:t>
      </w:r>
      <w:r>
        <w:rPr>
          <w:rFonts w:ascii="Arial" w:hAnsi="Arial" w:cs="Arial"/>
          <w:color w:val="000000"/>
          <w:sz w:val="20"/>
          <w:szCs w:val="20"/>
          <w:vertAlign w:val="superscript"/>
        </w:rPr>
        <w:t>0</w:t>
      </w:r>
      <w:r>
        <w:rPr>
          <w:rFonts w:ascii="Arial" w:hAnsi="Arial" w:cs="Arial"/>
          <w:color w:val="000000"/>
          <w:sz w:val="27"/>
          <w:szCs w:val="27"/>
        </w:rPr>
        <w:t>C, lượng mưa 800-1000mm/năm, khí hậu ổn định, đất tốt, mùa đông ra quả phải có mưa nhiều, lúc quả chín phải tuyệt đối khô hanh, giới hạn từ 42</w:t>
      </w:r>
      <w:r>
        <w:rPr>
          <w:rFonts w:ascii="Arial" w:hAnsi="Arial" w:cs="Arial"/>
          <w:color w:val="000000"/>
          <w:sz w:val="20"/>
          <w:szCs w:val="20"/>
          <w:vertAlign w:val="superscript"/>
        </w:rPr>
        <w:t>0</w:t>
      </w:r>
      <w:r>
        <w:rPr>
          <w:rFonts w:ascii="Arial" w:hAnsi="Arial" w:cs="Arial"/>
          <w:color w:val="000000"/>
          <w:sz w:val="27"/>
          <w:szCs w:val="27"/>
        </w:rPr>
        <w:t>B - 32</w:t>
      </w:r>
      <w:r>
        <w:rPr>
          <w:rFonts w:ascii="Arial" w:hAnsi="Arial" w:cs="Arial"/>
          <w:color w:val="000000"/>
          <w:sz w:val="20"/>
          <w:szCs w:val="20"/>
          <w:vertAlign w:val="superscript"/>
        </w:rPr>
        <w:t>0</w:t>
      </w:r>
      <w:r>
        <w:rPr>
          <w:rFonts w:ascii="Arial" w:hAnsi="Arial" w:cs="Arial"/>
          <w:color w:val="000000"/>
          <w:sz w:val="27"/>
          <w:szCs w:val="27"/>
        </w:rPr>
        <w:t>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Cây lấy dầu:</w:t>
      </w:r>
      <w:r>
        <w:rPr>
          <w:rFonts w:ascii="Arial" w:hAnsi="Arial" w:cs="Arial"/>
          <w:color w:val="000000"/>
          <w:sz w:val="27"/>
          <w:szCs w:val="27"/>
        </w:rPr>
        <w:t> Cây đậu tương: Nhiệt đới, cận nhiệt đới, ôn đới, ưa ẩm, đất tơi xốp, thoát nước.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Cây cho chất kích thích</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Chè: Nguồn gốc đông nam Trung Quốc, Mianma, Việt Nam, ưa nhiệt từ 15 - 20</w:t>
      </w:r>
      <w:r>
        <w:rPr>
          <w:rFonts w:ascii="Arial" w:hAnsi="Arial" w:cs="Arial"/>
          <w:color w:val="000000"/>
          <w:sz w:val="20"/>
          <w:szCs w:val="20"/>
          <w:vertAlign w:val="superscript"/>
        </w:rPr>
        <w:t>0</w:t>
      </w:r>
      <w:r>
        <w:rPr>
          <w:rFonts w:ascii="Arial" w:hAnsi="Arial" w:cs="Arial"/>
          <w:color w:val="000000"/>
          <w:sz w:val="27"/>
          <w:szCs w:val="27"/>
        </w:rPr>
        <w:t>C, tổng nhiệt 8000</w:t>
      </w:r>
      <w:r>
        <w:rPr>
          <w:rFonts w:ascii="Arial" w:hAnsi="Arial" w:cs="Arial"/>
          <w:color w:val="000000"/>
          <w:sz w:val="20"/>
          <w:szCs w:val="20"/>
          <w:vertAlign w:val="superscript"/>
        </w:rPr>
        <w:t>0</w:t>
      </w:r>
      <w:r>
        <w:rPr>
          <w:rFonts w:ascii="Arial" w:hAnsi="Arial" w:cs="Arial"/>
          <w:color w:val="000000"/>
          <w:sz w:val="27"/>
          <w:szCs w:val="27"/>
        </w:rPr>
        <w:t>C, mưa 1500 - 2000mm, ẩm 70-80%, pH từ 4-6, giới hạn 10</w:t>
      </w:r>
      <w:r>
        <w:rPr>
          <w:rFonts w:ascii="Arial" w:hAnsi="Arial" w:cs="Arial"/>
          <w:color w:val="000000"/>
          <w:sz w:val="20"/>
          <w:szCs w:val="20"/>
          <w:vertAlign w:val="superscript"/>
        </w:rPr>
        <w:t>0</w:t>
      </w:r>
      <w:r>
        <w:rPr>
          <w:rFonts w:ascii="Arial" w:hAnsi="Arial" w:cs="Arial"/>
          <w:color w:val="000000"/>
          <w:sz w:val="27"/>
          <w:szCs w:val="27"/>
        </w:rPr>
        <w:t>N - 30</w:t>
      </w:r>
      <w:r>
        <w:rPr>
          <w:rFonts w:ascii="Arial" w:hAnsi="Arial" w:cs="Arial"/>
          <w:color w:val="000000"/>
          <w:sz w:val="20"/>
          <w:szCs w:val="20"/>
          <w:vertAlign w:val="superscript"/>
        </w:rPr>
        <w:t>0</w:t>
      </w:r>
      <w:r>
        <w:rPr>
          <w:rFonts w:ascii="Arial" w:hAnsi="Arial" w:cs="Arial"/>
          <w:color w:val="000000"/>
          <w:sz w:val="27"/>
          <w:szCs w:val="27"/>
        </w:rPr>
        <w:t>B.</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Cà phê: Phát triển ở nhiệt độ 15</w:t>
      </w:r>
      <w:r>
        <w:rPr>
          <w:rFonts w:ascii="Arial" w:hAnsi="Arial" w:cs="Arial"/>
          <w:color w:val="000000"/>
          <w:sz w:val="20"/>
          <w:szCs w:val="20"/>
          <w:vertAlign w:val="superscript"/>
        </w:rPr>
        <w:t>0</w:t>
      </w:r>
      <w:r>
        <w:rPr>
          <w:rFonts w:ascii="Arial" w:hAnsi="Arial" w:cs="Arial"/>
          <w:color w:val="000000"/>
          <w:sz w:val="27"/>
          <w:szCs w:val="27"/>
        </w:rPr>
        <w:t>C, mưa 1900-3000mm, phân bố đều trong năm, trồng giữa hai chí tuyến.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Cây lấy nhựa:</w:t>
      </w:r>
      <w:r>
        <w:rPr>
          <w:rFonts w:ascii="Arial" w:hAnsi="Arial" w:cs="Arial"/>
          <w:color w:val="000000"/>
          <w:sz w:val="27"/>
          <w:szCs w:val="27"/>
        </w:rPr>
        <w:t> Cao su: phát triển ở nhiệt độ 22 - 27</w:t>
      </w:r>
      <w:r>
        <w:rPr>
          <w:rFonts w:ascii="Arial" w:hAnsi="Arial" w:cs="Arial"/>
          <w:color w:val="000000"/>
          <w:sz w:val="20"/>
          <w:szCs w:val="20"/>
          <w:vertAlign w:val="superscript"/>
        </w:rPr>
        <w:t>0</w:t>
      </w:r>
      <w:r>
        <w:rPr>
          <w:rFonts w:ascii="Arial" w:hAnsi="Arial" w:cs="Arial"/>
          <w:color w:val="000000"/>
          <w:sz w:val="27"/>
          <w:szCs w:val="27"/>
        </w:rPr>
        <w:t>C, mưa 1500 - 2500mm/năm, thích hợp đất ba zan.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15. Địa lí ngành chăn nuôi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a) Vai trò</w:t>
      </w:r>
      <w:r>
        <w:rPr>
          <w:rStyle w:val="Emphasis"/>
          <w:rFonts w:ascii="Arial" w:hAnsi="Arial" w:cs="Arial"/>
          <w:b/>
          <w:bCs/>
          <w:color w:val="000000"/>
        </w:rPr>
        <w:t> ngành chăn nuôi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cho con người thực phẩm có dinh dưỡng cao.</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Nguyên liệu cho một số ngành công nghiệp.</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Tạo ra nhiều sản phẩm có giá trị xuất khẩu, thu lại ngoại tệ.</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phân bón và sức kéo cho ngành trồng trọt.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b) Đặc điểm</w:t>
      </w:r>
      <w:r>
        <w:rPr>
          <w:rStyle w:val="Emphasis"/>
          <w:rFonts w:ascii="Arial" w:hAnsi="Arial" w:cs="Arial"/>
          <w:b/>
          <w:bCs/>
          <w:color w:val="000000"/>
        </w:rPr>
        <w:t> ngành chăn nuôi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Sự phát triển và phân bố của ngành chăn nuôi phụ thuộc chặt chẽ vào cơ sở thức ăn.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Cơ sở thức ăn có những tiến bộ vượt bậc nhờ những thành tựu khoa học - kĩ thuật.</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Trong nền nông nghiệp hiện đại, ngành chăn nuôi có nhiều thay đổi về hình thức.</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b/>
          <w:bCs/>
          <w:color w:val="000000"/>
          <w:bdr w:val="none" w:sz="0" w:space="0" w:color="auto" w:frame="1"/>
        </w:rPr>
        <w:t>c) Ngành nuôi trồng thủy sản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bdr w:val="none" w:sz="0" w:space="0" w:color="auto" w:frame="1"/>
        </w:rPr>
        <w:t>- Vai trò</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đạm động vật bổ dưỡng cho con người.</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Cung cấp nguyên liệu cho ngành công nghiệp thực phẩm.</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Là một mặt hàng xuất khẩu có giá trị.</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bdr w:val="none" w:sz="0" w:space="0" w:color="auto" w:frame="1"/>
        </w:rPr>
        <w:t>- Tình hình nuôi trồng thủy sản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lastRenderedPageBreak/>
        <w:t>+ Cơ cấu nuôi trồng:</w:t>
      </w:r>
      <w:r>
        <w:rPr>
          <w:rFonts w:ascii="Arial" w:hAnsi="Arial" w:cs="Arial"/>
          <w:color w:val="000000"/>
          <w:sz w:val="27"/>
          <w:szCs w:val="27"/>
        </w:rPr>
        <w:t> thủy sản nước ngọt, lợ và thủy sản nước mặn.</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Sản lượng: </w:t>
      </w:r>
      <w:r>
        <w:rPr>
          <w:rFonts w:ascii="Arial" w:hAnsi="Arial" w:cs="Arial"/>
          <w:color w:val="000000"/>
          <w:sz w:val="27"/>
          <w:szCs w:val="27"/>
        </w:rPr>
        <w:t>Sản lượng thủy sản trên thế giới ngày càng tăng.</w:t>
      </w:r>
    </w:p>
    <w:p w:rsidR="002E07B0" w:rsidRDefault="002E07B0" w:rsidP="002E07B0">
      <w:pPr>
        <w:pStyle w:val="NormalWeb"/>
        <w:spacing w:before="0" w:beforeAutospacing="0" w:after="240" w:afterAutospacing="0" w:line="360" w:lineRule="atLeast"/>
        <w:ind w:left="48" w:right="48"/>
        <w:jc w:val="both"/>
        <w:rPr>
          <w:rFonts w:ascii="Arial" w:hAnsi="Arial" w:cs="Arial"/>
          <w:color w:val="000000"/>
          <w:sz w:val="27"/>
          <w:szCs w:val="27"/>
        </w:rPr>
      </w:pPr>
      <w:r>
        <w:rPr>
          <w:rStyle w:val="Emphasis"/>
          <w:rFonts w:ascii="Arial" w:hAnsi="Arial" w:cs="Arial"/>
          <w:color w:val="000000"/>
        </w:rPr>
        <w:t>+ Phân bố:</w:t>
      </w:r>
      <w:r>
        <w:rPr>
          <w:rFonts w:ascii="Arial" w:hAnsi="Arial" w:cs="Arial"/>
          <w:color w:val="000000"/>
          <w:sz w:val="27"/>
          <w:szCs w:val="27"/>
        </w:rPr>
        <w:t> Các nước nuôi nhiều như Trung Quốc, Hoa Kì, Nhật Bản, Ấn Độ, Đông Nam Á,...</w:t>
      </w:r>
    </w:p>
    <w:p w:rsidR="00165C44" w:rsidRPr="002E07B0" w:rsidRDefault="00165C44" w:rsidP="002E07B0"/>
    <w:sectPr w:rsidR="00165C44" w:rsidRPr="002E0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D5"/>
    <w:rsid w:val="00165C44"/>
    <w:rsid w:val="002E07B0"/>
    <w:rsid w:val="004C1AC5"/>
    <w:rsid w:val="007052D5"/>
    <w:rsid w:val="00DF5602"/>
    <w:rsid w:val="00EC19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19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F5602"/>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2D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052D5"/>
    <w:rPr>
      <w:b/>
      <w:bCs/>
    </w:rPr>
  </w:style>
  <w:style w:type="character" w:customStyle="1" w:styleId="Heading3Char">
    <w:name w:val="Heading 3 Char"/>
    <w:basedOn w:val="DefaultParagraphFont"/>
    <w:link w:val="Heading3"/>
    <w:uiPriority w:val="9"/>
    <w:rsid w:val="00DF5602"/>
    <w:rPr>
      <w:rFonts w:ascii="Times New Roman" w:eastAsia="Times New Roman" w:hAnsi="Times New Roman" w:cs="Times New Roman"/>
      <w:b/>
      <w:bCs/>
      <w:sz w:val="27"/>
      <w:szCs w:val="27"/>
      <w:lang w:eastAsia="vi-VN"/>
    </w:rPr>
  </w:style>
  <w:style w:type="paragraph" w:customStyle="1" w:styleId="vj-answer-text">
    <w:name w:val="vj-answer-text"/>
    <w:basedOn w:val="Normal"/>
    <w:rsid w:val="00EC19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EC1921"/>
    <w:rPr>
      <w:i/>
      <w:iCs/>
    </w:rPr>
  </w:style>
  <w:style w:type="character" w:customStyle="1" w:styleId="Heading2Char">
    <w:name w:val="Heading 2 Char"/>
    <w:basedOn w:val="DefaultParagraphFont"/>
    <w:link w:val="Heading2"/>
    <w:uiPriority w:val="9"/>
    <w:semiHidden/>
    <w:rsid w:val="00EC192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C1921"/>
    <w:rPr>
      <w:color w:val="0000FF"/>
      <w:u w:val="single"/>
    </w:rPr>
  </w:style>
  <w:style w:type="paragraph" w:styleId="ListParagraph">
    <w:name w:val="List Paragraph"/>
    <w:basedOn w:val="Normal"/>
    <w:uiPriority w:val="34"/>
    <w:qFormat/>
    <w:rsid w:val="00EC19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19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F5602"/>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2D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052D5"/>
    <w:rPr>
      <w:b/>
      <w:bCs/>
    </w:rPr>
  </w:style>
  <w:style w:type="character" w:customStyle="1" w:styleId="Heading3Char">
    <w:name w:val="Heading 3 Char"/>
    <w:basedOn w:val="DefaultParagraphFont"/>
    <w:link w:val="Heading3"/>
    <w:uiPriority w:val="9"/>
    <w:rsid w:val="00DF5602"/>
    <w:rPr>
      <w:rFonts w:ascii="Times New Roman" w:eastAsia="Times New Roman" w:hAnsi="Times New Roman" w:cs="Times New Roman"/>
      <w:b/>
      <w:bCs/>
      <w:sz w:val="27"/>
      <w:szCs w:val="27"/>
      <w:lang w:eastAsia="vi-VN"/>
    </w:rPr>
  </w:style>
  <w:style w:type="paragraph" w:customStyle="1" w:styleId="vj-answer-text">
    <w:name w:val="vj-answer-text"/>
    <w:basedOn w:val="Normal"/>
    <w:rsid w:val="00EC19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EC1921"/>
    <w:rPr>
      <w:i/>
      <w:iCs/>
    </w:rPr>
  </w:style>
  <w:style w:type="character" w:customStyle="1" w:styleId="Heading2Char">
    <w:name w:val="Heading 2 Char"/>
    <w:basedOn w:val="DefaultParagraphFont"/>
    <w:link w:val="Heading2"/>
    <w:uiPriority w:val="9"/>
    <w:semiHidden/>
    <w:rsid w:val="00EC192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C1921"/>
    <w:rPr>
      <w:color w:val="0000FF"/>
      <w:u w:val="single"/>
    </w:rPr>
  </w:style>
  <w:style w:type="paragraph" w:styleId="ListParagraph">
    <w:name w:val="List Paragraph"/>
    <w:basedOn w:val="Normal"/>
    <w:uiPriority w:val="34"/>
    <w:qFormat/>
    <w:rsid w:val="00EC1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8516">
      <w:bodyDiv w:val="1"/>
      <w:marLeft w:val="0"/>
      <w:marRight w:val="0"/>
      <w:marTop w:val="0"/>
      <w:marBottom w:val="0"/>
      <w:divBdr>
        <w:top w:val="none" w:sz="0" w:space="0" w:color="auto"/>
        <w:left w:val="none" w:sz="0" w:space="0" w:color="auto"/>
        <w:bottom w:val="none" w:sz="0" w:space="0" w:color="auto"/>
        <w:right w:val="none" w:sz="0" w:space="0" w:color="auto"/>
      </w:divBdr>
    </w:div>
    <w:div w:id="177039788">
      <w:bodyDiv w:val="1"/>
      <w:marLeft w:val="0"/>
      <w:marRight w:val="0"/>
      <w:marTop w:val="0"/>
      <w:marBottom w:val="0"/>
      <w:divBdr>
        <w:top w:val="none" w:sz="0" w:space="0" w:color="auto"/>
        <w:left w:val="none" w:sz="0" w:space="0" w:color="auto"/>
        <w:bottom w:val="none" w:sz="0" w:space="0" w:color="auto"/>
        <w:right w:val="none" w:sz="0" w:space="0" w:color="auto"/>
      </w:divBdr>
    </w:div>
    <w:div w:id="247082472">
      <w:bodyDiv w:val="1"/>
      <w:marLeft w:val="0"/>
      <w:marRight w:val="0"/>
      <w:marTop w:val="0"/>
      <w:marBottom w:val="0"/>
      <w:divBdr>
        <w:top w:val="none" w:sz="0" w:space="0" w:color="auto"/>
        <w:left w:val="none" w:sz="0" w:space="0" w:color="auto"/>
        <w:bottom w:val="none" w:sz="0" w:space="0" w:color="auto"/>
        <w:right w:val="none" w:sz="0" w:space="0" w:color="auto"/>
      </w:divBdr>
    </w:div>
    <w:div w:id="295139236">
      <w:bodyDiv w:val="1"/>
      <w:marLeft w:val="0"/>
      <w:marRight w:val="0"/>
      <w:marTop w:val="0"/>
      <w:marBottom w:val="0"/>
      <w:divBdr>
        <w:top w:val="none" w:sz="0" w:space="0" w:color="auto"/>
        <w:left w:val="none" w:sz="0" w:space="0" w:color="auto"/>
        <w:bottom w:val="none" w:sz="0" w:space="0" w:color="auto"/>
        <w:right w:val="none" w:sz="0" w:space="0" w:color="auto"/>
      </w:divBdr>
    </w:div>
    <w:div w:id="402023864">
      <w:bodyDiv w:val="1"/>
      <w:marLeft w:val="0"/>
      <w:marRight w:val="0"/>
      <w:marTop w:val="0"/>
      <w:marBottom w:val="0"/>
      <w:divBdr>
        <w:top w:val="none" w:sz="0" w:space="0" w:color="auto"/>
        <w:left w:val="none" w:sz="0" w:space="0" w:color="auto"/>
        <w:bottom w:val="none" w:sz="0" w:space="0" w:color="auto"/>
        <w:right w:val="none" w:sz="0" w:space="0" w:color="auto"/>
      </w:divBdr>
    </w:div>
    <w:div w:id="512647074">
      <w:bodyDiv w:val="1"/>
      <w:marLeft w:val="0"/>
      <w:marRight w:val="0"/>
      <w:marTop w:val="0"/>
      <w:marBottom w:val="0"/>
      <w:divBdr>
        <w:top w:val="none" w:sz="0" w:space="0" w:color="auto"/>
        <w:left w:val="none" w:sz="0" w:space="0" w:color="auto"/>
        <w:bottom w:val="none" w:sz="0" w:space="0" w:color="auto"/>
        <w:right w:val="none" w:sz="0" w:space="0" w:color="auto"/>
      </w:divBdr>
    </w:div>
    <w:div w:id="625502788">
      <w:bodyDiv w:val="1"/>
      <w:marLeft w:val="0"/>
      <w:marRight w:val="0"/>
      <w:marTop w:val="0"/>
      <w:marBottom w:val="0"/>
      <w:divBdr>
        <w:top w:val="none" w:sz="0" w:space="0" w:color="auto"/>
        <w:left w:val="none" w:sz="0" w:space="0" w:color="auto"/>
        <w:bottom w:val="none" w:sz="0" w:space="0" w:color="auto"/>
        <w:right w:val="none" w:sz="0" w:space="0" w:color="auto"/>
      </w:divBdr>
    </w:div>
    <w:div w:id="635643711">
      <w:bodyDiv w:val="1"/>
      <w:marLeft w:val="0"/>
      <w:marRight w:val="0"/>
      <w:marTop w:val="0"/>
      <w:marBottom w:val="0"/>
      <w:divBdr>
        <w:top w:val="none" w:sz="0" w:space="0" w:color="auto"/>
        <w:left w:val="none" w:sz="0" w:space="0" w:color="auto"/>
        <w:bottom w:val="none" w:sz="0" w:space="0" w:color="auto"/>
        <w:right w:val="none" w:sz="0" w:space="0" w:color="auto"/>
      </w:divBdr>
    </w:div>
    <w:div w:id="645402495">
      <w:bodyDiv w:val="1"/>
      <w:marLeft w:val="0"/>
      <w:marRight w:val="0"/>
      <w:marTop w:val="0"/>
      <w:marBottom w:val="0"/>
      <w:divBdr>
        <w:top w:val="none" w:sz="0" w:space="0" w:color="auto"/>
        <w:left w:val="none" w:sz="0" w:space="0" w:color="auto"/>
        <w:bottom w:val="none" w:sz="0" w:space="0" w:color="auto"/>
        <w:right w:val="none" w:sz="0" w:space="0" w:color="auto"/>
      </w:divBdr>
    </w:div>
    <w:div w:id="822430227">
      <w:bodyDiv w:val="1"/>
      <w:marLeft w:val="0"/>
      <w:marRight w:val="0"/>
      <w:marTop w:val="0"/>
      <w:marBottom w:val="0"/>
      <w:divBdr>
        <w:top w:val="none" w:sz="0" w:space="0" w:color="auto"/>
        <w:left w:val="none" w:sz="0" w:space="0" w:color="auto"/>
        <w:bottom w:val="none" w:sz="0" w:space="0" w:color="auto"/>
        <w:right w:val="none" w:sz="0" w:space="0" w:color="auto"/>
      </w:divBdr>
    </w:div>
    <w:div w:id="900018946">
      <w:bodyDiv w:val="1"/>
      <w:marLeft w:val="0"/>
      <w:marRight w:val="0"/>
      <w:marTop w:val="0"/>
      <w:marBottom w:val="0"/>
      <w:divBdr>
        <w:top w:val="none" w:sz="0" w:space="0" w:color="auto"/>
        <w:left w:val="none" w:sz="0" w:space="0" w:color="auto"/>
        <w:bottom w:val="none" w:sz="0" w:space="0" w:color="auto"/>
        <w:right w:val="none" w:sz="0" w:space="0" w:color="auto"/>
      </w:divBdr>
    </w:div>
    <w:div w:id="1002006059">
      <w:bodyDiv w:val="1"/>
      <w:marLeft w:val="0"/>
      <w:marRight w:val="0"/>
      <w:marTop w:val="0"/>
      <w:marBottom w:val="0"/>
      <w:divBdr>
        <w:top w:val="none" w:sz="0" w:space="0" w:color="auto"/>
        <w:left w:val="none" w:sz="0" w:space="0" w:color="auto"/>
        <w:bottom w:val="none" w:sz="0" w:space="0" w:color="auto"/>
        <w:right w:val="none" w:sz="0" w:space="0" w:color="auto"/>
      </w:divBdr>
    </w:div>
    <w:div w:id="1009403930">
      <w:bodyDiv w:val="1"/>
      <w:marLeft w:val="0"/>
      <w:marRight w:val="0"/>
      <w:marTop w:val="0"/>
      <w:marBottom w:val="0"/>
      <w:divBdr>
        <w:top w:val="none" w:sz="0" w:space="0" w:color="auto"/>
        <w:left w:val="none" w:sz="0" w:space="0" w:color="auto"/>
        <w:bottom w:val="none" w:sz="0" w:space="0" w:color="auto"/>
        <w:right w:val="none" w:sz="0" w:space="0" w:color="auto"/>
      </w:divBdr>
    </w:div>
    <w:div w:id="1078286610">
      <w:bodyDiv w:val="1"/>
      <w:marLeft w:val="0"/>
      <w:marRight w:val="0"/>
      <w:marTop w:val="0"/>
      <w:marBottom w:val="0"/>
      <w:divBdr>
        <w:top w:val="none" w:sz="0" w:space="0" w:color="auto"/>
        <w:left w:val="none" w:sz="0" w:space="0" w:color="auto"/>
        <w:bottom w:val="none" w:sz="0" w:space="0" w:color="auto"/>
        <w:right w:val="none" w:sz="0" w:space="0" w:color="auto"/>
      </w:divBdr>
    </w:div>
    <w:div w:id="1095905689">
      <w:bodyDiv w:val="1"/>
      <w:marLeft w:val="0"/>
      <w:marRight w:val="0"/>
      <w:marTop w:val="0"/>
      <w:marBottom w:val="0"/>
      <w:divBdr>
        <w:top w:val="none" w:sz="0" w:space="0" w:color="auto"/>
        <w:left w:val="none" w:sz="0" w:space="0" w:color="auto"/>
        <w:bottom w:val="none" w:sz="0" w:space="0" w:color="auto"/>
        <w:right w:val="none" w:sz="0" w:space="0" w:color="auto"/>
      </w:divBdr>
    </w:div>
    <w:div w:id="1144811824">
      <w:bodyDiv w:val="1"/>
      <w:marLeft w:val="0"/>
      <w:marRight w:val="0"/>
      <w:marTop w:val="0"/>
      <w:marBottom w:val="0"/>
      <w:divBdr>
        <w:top w:val="none" w:sz="0" w:space="0" w:color="auto"/>
        <w:left w:val="none" w:sz="0" w:space="0" w:color="auto"/>
        <w:bottom w:val="none" w:sz="0" w:space="0" w:color="auto"/>
        <w:right w:val="none" w:sz="0" w:space="0" w:color="auto"/>
      </w:divBdr>
    </w:div>
    <w:div w:id="1201630331">
      <w:bodyDiv w:val="1"/>
      <w:marLeft w:val="0"/>
      <w:marRight w:val="0"/>
      <w:marTop w:val="0"/>
      <w:marBottom w:val="0"/>
      <w:divBdr>
        <w:top w:val="none" w:sz="0" w:space="0" w:color="auto"/>
        <w:left w:val="none" w:sz="0" w:space="0" w:color="auto"/>
        <w:bottom w:val="none" w:sz="0" w:space="0" w:color="auto"/>
        <w:right w:val="none" w:sz="0" w:space="0" w:color="auto"/>
      </w:divBdr>
      <w:divsChild>
        <w:div w:id="101607842">
          <w:marLeft w:val="0"/>
          <w:marRight w:val="0"/>
          <w:marTop w:val="0"/>
          <w:marBottom w:val="240"/>
          <w:divBdr>
            <w:top w:val="single" w:sz="6" w:space="12" w:color="D3EDFF"/>
            <w:left w:val="single" w:sz="6" w:space="12" w:color="D3EDFF"/>
            <w:bottom w:val="single" w:sz="6" w:space="12" w:color="D3EDFF"/>
            <w:right w:val="single" w:sz="6" w:space="12" w:color="D3EDFF"/>
          </w:divBdr>
        </w:div>
        <w:div w:id="671837406">
          <w:marLeft w:val="0"/>
          <w:marRight w:val="0"/>
          <w:marTop w:val="0"/>
          <w:marBottom w:val="240"/>
          <w:divBdr>
            <w:top w:val="single" w:sz="6" w:space="12" w:color="D3EDFF"/>
            <w:left w:val="single" w:sz="6" w:space="12" w:color="D3EDFF"/>
            <w:bottom w:val="single" w:sz="6" w:space="12" w:color="D3EDFF"/>
            <w:right w:val="single" w:sz="6" w:space="12" w:color="D3EDFF"/>
          </w:divBdr>
        </w:div>
        <w:div w:id="1812138326">
          <w:marLeft w:val="0"/>
          <w:marRight w:val="0"/>
          <w:marTop w:val="0"/>
          <w:marBottom w:val="240"/>
          <w:divBdr>
            <w:top w:val="single" w:sz="6" w:space="12" w:color="D3EDFF"/>
            <w:left w:val="single" w:sz="6" w:space="12" w:color="D3EDFF"/>
            <w:bottom w:val="single" w:sz="6" w:space="12" w:color="D3EDFF"/>
            <w:right w:val="single" w:sz="6" w:space="12" w:color="D3EDFF"/>
          </w:divBdr>
        </w:div>
        <w:div w:id="2027709112">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737514413">
      <w:bodyDiv w:val="1"/>
      <w:marLeft w:val="0"/>
      <w:marRight w:val="0"/>
      <w:marTop w:val="0"/>
      <w:marBottom w:val="0"/>
      <w:divBdr>
        <w:top w:val="none" w:sz="0" w:space="0" w:color="auto"/>
        <w:left w:val="none" w:sz="0" w:space="0" w:color="auto"/>
        <w:bottom w:val="none" w:sz="0" w:space="0" w:color="auto"/>
        <w:right w:val="none" w:sz="0" w:space="0" w:color="auto"/>
      </w:divBdr>
    </w:div>
    <w:div w:id="1771193244">
      <w:bodyDiv w:val="1"/>
      <w:marLeft w:val="0"/>
      <w:marRight w:val="0"/>
      <w:marTop w:val="0"/>
      <w:marBottom w:val="0"/>
      <w:divBdr>
        <w:top w:val="none" w:sz="0" w:space="0" w:color="auto"/>
        <w:left w:val="none" w:sz="0" w:space="0" w:color="auto"/>
        <w:bottom w:val="none" w:sz="0" w:space="0" w:color="auto"/>
        <w:right w:val="none" w:sz="0" w:space="0" w:color="auto"/>
      </w:divBdr>
    </w:div>
    <w:div w:id="1797064184">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49631687">
      <w:bodyDiv w:val="1"/>
      <w:marLeft w:val="0"/>
      <w:marRight w:val="0"/>
      <w:marTop w:val="0"/>
      <w:marBottom w:val="0"/>
      <w:divBdr>
        <w:top w:val="none" w:sz="0" w:space="0" w:color="auto"/>
        <w:left w:val="none" w:sz="0" w:space="0" w:color="auto"/>
        <w:bottom w:val="none" w:sz="0" w:space="0" w:color="auto"/>
        <w:right w:val="none" w:sz="0" w:space="0" w:color="auto"/>
      </w:divBdr>
    </w:div>
    <w:div w:id="1898466409">
      <w:bodyDiv w:val="1"/>
      <w:marLeft w:val="0"/>
      <w:marRight w:val="0"/>
      <w:marTop w:val="0"/>
      <w:marBottom w:val="0"/>
      <w:divBdr>
        <w:top w:val="none" w:sz="0" w:space="0" w:color="auto"/>
        <w:left w:val="none" w:sz="0" w:space="0" w:color="auto"/>
        <w:bottom w:val="none" w:sz="0" w:space="0" w:color="auto"/>
        <w:right w:val="none" w:sz="0" w:space="0" w:color="auto"/>
      </w:divBdr>
    </w:div>
    <w:div w:id="2007393717">
      <w:bodyDiv w:val="1"/>
      <w:marLeft w:val="0"/>
      <w:marRight w:val="0"/>
      <w:marTop w:val="0"/>
      <w:marBottom w:val="0"/>
      <w:divBdr>
        <w:top w:val="none" w:sz="0" w:space="0" w:color="auto"/>
        <w:left w:val="none" w:sz="0" w:space="0" w:color="auto"/>
        <w:bottom w:val="none" w:sz="0" w:space="0" w:color="auto"/>
        <w:right w:val="none" w:sz="0" w:space="0" w:color="auto"/>
      </w:divBdr>
    </w:div>
    <w:div w:id="20193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21</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1</cp:revision>
  <dcterms:created xsi:type="dcterms:W3CDTF">2024-03-11T09:53:00Z</dcterms:created>
  <dcterms:modified xsi:type="dcterms:W3CDTF">2024-03-11T12:12:00Z</dcterms:modified>
</cp:coreProperties>
</file>