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0D" w:rsidRPr="00BE170D" w:rsidRDefault="00BE170D" w:rsidP="00BE170D">
      <w:r w:rsidRPr="00BE170D">
        <w:t>I. Phần trắc nghiệm</w:t>
      </w:r>
    </w:p>
    <w:p w:rsidR="00BE170D" w:rsidRPr="00BE170D" w:rsidRDefault="00BE170D" w:rsidP="00BE170D">
      <w:r w:rsidRPr="00BE170D">
        <w:t>Câu 1. Hành vi nào sau đây được phép thực hiện trong hoạt động phòng, chống tai nạn cháy, nổ?</w:t>
      </w:r>
    </w:p>
    <w:p w:rsidR="00BE170D" w:rsidRPr="00BE170D" w:rsidRDefault="00BE170D" w:rsidP="00BE170D">
      <w:r w:rsidRPr="00BE170D">
        <w:t>A. Chống người thi thành nhiệm vụ phòng cháy và chữa cháy.</w:t>
      </w:r>
    </w:p>
    <w:p w:rsidR="00BE170D" w:rsidRPr="00BE170D" w:rsidRDefault="00BE170D" w:rsidP="00BE170D">
      <w:r w:rsidRPr="00BE170D">
        <w:t>B. Mang chất dễ cháy, nổ đến những nơi tập trung đông người.</w:t>
      </w:r>
    </w:p>
    <w:p w:rsidR="00BE170D" w:rsidRPr="00BE170D" w:rsidRDefault="00BE170D" w:rsidP="00BE170D">
      <w:r w:rsidRPr="00BE170D">
        <w:t>C. Cố ý gây cháy, làm tổn hại đến tính mạng, sức khỏe con người.</w:t>
      </w:r>
    </w:p>
    <w:p w:rsidR="00BE170D" w:rsidRPr="00BE170D" w:rsidRDefault="00BE170D" w:rsidP="00BE170D">
      <w:r w:rsidRPr="00BE170D">
        <w:t>D. Giúp đỡ, hỗ trợ các hoạt động phòng cháy và chữa cháy.</w:t>
      </w:r>
    </w:p>
    <w:p w:rsidR="00BE170D" w:rsidRPr="00BE170D" w:rsidRDefault="00BE170D" w:rsidP="00BE170D">
      <w:r w:rsidRPr="00BE170D">
        <w:t xml:space="preserve">Hướng </w:t>
      </w:r>
      <w:proofErr w:type="gramStart"/>
      <w:r w:rsidRPr="00BE170D">
        <w:t>dẫn :</w:t>
      </w:r>
      <w:proofErr w:type="gramEnd"/>
      <w:r w:rsidRPr="00BE170D">
        <w:t xml:space="preserve"> D</w:t>
      </w:r>
    </w:p>
    <w:p w:rsidR="00BE170D" w:rsidRPr="00BE170D" w:rsidRDefault="00BE170D" w:rsidP="00BE170D">
      <w:r w:rsidRPr="00BE170D">
        <w:t>Câu số 2: Hành vi nào dưới đây bị nghiêm cấm trong Luật Phòng cháy và chữa cháy năm 2001 (sửa đổi, bổ sung năm 2013)?</w:t>
      </w:r>
    </w:p>
    <w:p w:rsidR="00BE170D" w:rsidRPr="00BE170D" w:rsidRDefault="00BE170D" w:rsidP="00BE170D">
      <w:r w:rsidRPr="00BE170D">
        <w:t>A. Hỗ trợ, giúp đỡ người thi hành nhiệm vụ phòng cháy và chữa cháy.</w:t>
      </w:r>
    </w:p>
    <w:p w:rsidR="00BE170D" w:rsidRPr="00BE170D" w:rsidRDefault="00BE170D" w:rsidP="00BE170D">
      <w:r w:rsidRPr="00BE170D">
        <w:t>B. Thông báo kịp thời cho lực lượng chức năng khi phát hiện đám cháy.</w:t>
      </w:r>
    </w:p>
    <w:p w:rsidR="00BE170D" w:rsidRPr="00BE170D" w:rsidRDefault="00BE170D" w:rsidP="00BE170D">
      <w:r w:rsidRPr="00BE170D">
        <w:t>C. Mang hàng và chất dễ cháy, nổ trái phép vào nơi tập trung đông người.</w:t>
      </w:r>
    </w:p>
    <w:p w:rsidR="00BE170D" w:rsidRPr="00BE170D" w:rsidRDefault="00BE170D" w:rsidP="00BE170D">
      <w:r w:rsidRPr="00BE170D">
        <w:t>D. Tố giác tội phạm tàng trữ và vận chuyển chất nguy hiểm về cháy, nổ.</w:t>
      </w:r>
    </w:p>
    <w:p w:rsidR="00BE170D" w:rsidRPr="00BE170D" w:rsidRDefault="00BE170D" w:rsidP="00BE170D">
      <w:r w:rsidRPr="00BE170D">
        <w:t>Hướng dẫn:  C</w:t>
      </w:r>
    </w:p>
    <w:p w:rsidR="00BE170D" w:rsidRPr="00BE170D" w:rsidRDefault="00BE170D" w:rsidP="00BE170D">
      <w:r w:rsidRPr="00BE170D">
        <w:t>Câu số 3: Chủ thể nào dưới đây không vi phạm quy định của pháp luật về phòng, chống tai nạn chất độc hại?</w:t>
      </w:r>
    </w:p>
    <w:p w:rsidR="00BE170D" w:rsidRPr="00BE170D" w:rsidRDefault="00BE170D" w:rsidP="00BE170D">
      <w:r w:rsidRPr="00BE170D">
        <w:t>A. Chị M dùng hóa chất độc hại để bảo quản thực phẩm.</w:t>
      </w:r>
    </w:p>
    <w:p w:rsidR="00BE170D" w:rsidRPr="00BE170D" w:rsidRDefault="00BE170D" w:rsidP="00BE170D">
      <w:r w:rsidRPr="00BE170D">
        <w:t>B. Anh V báo cảnh sát cứu hỏa khi phát hiện đám cháy.</w:t>
      </w:r>
    </w:p>
    <w:p w:rsidR="00BE170D" w:rsidRPr="00BE170D" w:rsidRDefault="00BE170D" w:rsidP="00BE170D">
      <w:r w:rsidRPr="00BE170D">
        <w:t>C. Anh T hút thuốc lá và dùng điện thoại tại trạm xăng dầu.</w:t>
      </w:r>
    </w:p>
    <w:p w:rsidR="00BE170D" w:rsidRPr="00BE170D" w:rsidRDefault="00BE170D" w:rsidP="00BE170D">
      <w:r w:rsidRPr="00BE170D">
        <w:t>D. Công ty P xả chất thải rắn chưa qua xử lý ra môi trường.</w:t>
      </w:r>
    </w:p>
    <w:p w:rsidR="00BE170D" w:rsidRPr="00BE170D" w:rsidRDefault="00BE170D" w:rsidP="00BE170D">
      <w:r w:rsidRPr="00BE170D">
        <w:t>Hướng dẫn: B</w:t>
      </w:r>
    </w:p>
    <w:p w:rsidR="00BE170D" w:rsidRPr="00BE170D" w:rsidRDefault="00BE170D" w:rsidP="00BE170D">
      <w:r w:rsidRPr="00BE170D">
        <w:t>Câu số 4: Nội dung nào sau đây không phản ánh đúng hậu quả của tai nạn vũ khí, cháy, nổ và các chất độc hại?</w:t>
      </w:r>
    </w:p>
    <w:p w:rsidR="00BE170D" w:rsidRPr="00BE170D" w:rsidRDefault="00BE170D" w:rsidP="00BE170D">
      <w:r w:rsidRPr="00BE170D">
        <w:t>A. Thiệt hại tài sản của các cá nhân, gia đình và xã hội.</w:t>
      </w:r>
    </w:p>
    <w:p w:rsidR="00BE170D" w:rsidRPr="00BE170D" w:rsidRDefault="00BE170D" w:rsidP="00BE170D">
      <w:r w:rsidRPr="00BE170D">
        <w:t>B. Chỉ gây tổn thương về tâm lý không gây tổn hại về sức khỏe.</w:t>
      </w:r>
    </w:p>
    <w:p w:rsidR="00BE170D" w:rsidRPr="00BE170D" w:rsidRDefault="00BE170D" w:rsidP="00BE170D">
      <w:r w:rsidRPr="00BE170D">
        <w:t>C. Góp phần làm ô nhiễm môi trường sinh thái.</w:t>
      </w:r>
    </w:p>
    <w:p w:rsidR="00BE170D" w:rsidRPr="00BE170D" w:rsidRDefault="00BE170D" w:rsidP="00BE170D">
      <w:r w:rsidRPr="00BE170D">
        <w:t>D. Gây tổn thương về thể chất thậm chí là tính mạng con người.</w:t>
      </w:r>
    </w:p>
    <w:p w:rsidR="00BE170D" w:rsidRPr="00BE170D" w:rsidRDefault="00BE170D" w:rsidP="00BE170D">
      <w:r w:rsidRPr="00BE170D">
        <w:t>Hướng dẫn giải: B</w:t>
      </w:r>
    </w:p>
    <w:p w:rsidR="00BE170D" w:rsidRPr="00BE170D" w:rsidRDefault="00BE170D" w:rsidP="00BE170D">
      <w:r w:rsidRPr="00BE170D">
        <w:t>Câu số 5: Để phòng ngừa tai nạn cháy, nổ, chúng ta nên thực hiện biện pháp nào dưới đây?</w:t>
      </w:r>
    </w:p>
    <w:p w:rsidR="00BE170D" w:rsidRPr="00BE170D" w:rsidRDefault="00BE170D" w:rsidP="00BE170D">
      <w:r w:rsidRPr="00BE170D">
        <w:t>A. Sử dụng trái phép các vật liệu, chất gây nổ.         </w:t>
      </w:r>
    </w:p>
    <w:p w:rsidR="00BE170D" w:rsidRPr="00BE170D" w:rsidRDefault="00BE170D" w:rsidP="00BE170D">
      <w:r w:rsidRPr="00BE170D">
        <w:lastRenderedPageBreak/>
        <w:t xml:space="preserve">B. Để vật </w:t>
      </w:r>
      <w:proofErr w:type="gramStart"/>
      <w:r w:rsidRPr="00BE170D">
        <w:t>liệu ,</w:t>
      </w:r>
      <w:proofErr w:type="gramEnd"/>
      <w:r w:rsidRPr="00BE170D">
        <w:t xml:space="preserve"> đồ dễ bắt lửa sát các đồ tạo nhiệt.</w:t>
      </w:r>
    </w:p>
    <w:p w:rsidR="00BE170D" w:rsidRPr="00BE170D" w:rsidRDefault="00BE170D" w:rsidP="00BE170D">
      <w:r w:rsidRPr="00BE170D">
        <w:t>C. Trang bị phương tiện chữa cháy đúng tiêu chuẩn.</w:t>
      </w:r>
    </w:p>
    <w:p w:rsidR="00BE170D" w:rsidRPr="00BE170D" w:rsidRDefault="00BE170D" w:rsidP="00BE170D">
      <w:r w:rsidRPr="00BE170D">
        <w:t>D. Sử dụng thuốc nổ để chế tạo pháo, bom, mìn…</w:t>
      </w:r>
    </w:p>
    <w:p w:rsidR="00BE170D" w:rsidRPr="00BE170D" w:rsidRDefault="00BE170D" w:rsidP="00BE170D">
      <w:r w:rsidRPr="00BE170D">
        <w:t>Hướng dẫn giải: C</w:t>
      </w:r>
    </w:p>
    <w:p w:rsidR="00BE170D" w:rsidRPr="00BE170D" w:rsidRDefault="00BE170D" w:rsidP="00BE170D">
      <w:r w:rsidRPr="00BE170D">
        <w:t>II. Phần tự luận</w:t>
      </w:r>
    </w:p>
    <w:p w:rsidR="00BE170D" w:rsidRPr="00BE170D" w:rsidRDefault="00BE170D" w:rsidP="00BE170D">
      <w:r w:rsidRPr="00BE170D">
        <w:t>Câu số 1: Anh Q (17 tuổi) có sức khỏe tốt. Do hoàn cảnh gia đình khó khăn, nên anh Q đã đến công trường xây dựng ở địa bàn xã X (do ông B làm chủ thầu) để xin vào làm việc. Sau khi hỏi han về độ tuổi, tình trạng sức khỏe và hoàn cảnh của anh Q, ông B rất phân vân, không biết có nên nhận anh Q vào làm không.</w:t>
      </w:r>
    </w:p>
    <w:p w:rsidR="00BE170D" w:rsidRPr="00BE170D" w:rsidRDefault="00BE170D" w:rsidP="00BE170D">
      <w:r w:rsidRPr="00BE170D">
        <w:t>Câu hỏi: Nếu là người thân của ông B, em nên tư vấn cho ông B phương án giải quyết như thế nào?</w:t>
      </w:r>
    </w:p>
    <w:p w:rsidR="00BE170D" w:rsidRPr="00BE170D" w:rsidRDefault="00BE170D" w:rsidP="00BE170D">
      <w:r w:rsidRPr="00BE170D">
        <w:t>Hướng dẫn giải:</w:t>
      </w:r>
    </w:p>
    <w:p w:rsidR="00BE170D" w:rsidRPr="00BE170D" w:rsidRDefault="00BE170D" w:rsidP="00BE170D">
      <w:r w:rsidRPr="00BE170D">
        <w:t>Em sẽ từ chối và giải thích lý do không nhận anh Q vào làm việc ở công trường. </w:t>
      </w:r>
    </w:p>
    <w:p w:rsidR="00BE170D" w:rsidRPr="00BE170D" w:rsidRDefault="00BE170D" w:rsidP="00BE170D">
      <w:r w:rsidRPr="00BE170D">
        <w:t>Bộ Luật lao động năm 2019 nghiêm cấm việc sử dụng lao động từ đủ 15 tuổi đến chưa đủ 18 tuổi làm việc tại công trường xây dựng; mặt khác: công việc ở công trường rất nặng nhọc, lại áp lực về thời gian nên không phù hợp với lao động chưa thành niên</w:t>
      </w:r>
    </w:p>
    <w:p w:rsidR="00BE170D" w:rsidRPr="00BE170D" w:rsidRDefault="00BE170D" w:rsidP="00BE170D">
      <w:r w:rsidRPr="00BE170D">
        <w:t>Câu số 2: Hãy nêu cách xử lý của em khi nhìn thấy:</w:t>
      </w:r>
    </w:p>
    <w:p w:rsidR="00BE170D" w:rsidRPr="00BE170D" w:rsidRDefault="00BE170D" w:rsidP="00BE170D">
      <w:r w:rsidRPr="00BE170D">
        <w:t>a) Các em nhỏ nhặt được đạn, pháo hoặc vật lạ đem ra làm đồ chơi.</w:t>
      </w:r>
    </w:p>
    <w:p w:rsidR="00BE170D" w:rsidRPr="00BE170D" w:rsidRDefault="00BE170D" w:rsidP="00BE170D">
      <w:r w:rsidRPr="00BE170D">
        <w:t>b) Người tàng trữ, sử dụng súng.</w:t>
      </w:r>
    </w:p>
    <w:p w:rsidR="00BE170D" w:rsidRPr="00BE170D" w:rsidRDefault="00BE170D" w:rsidP="00BE170D">
      <w:r w:rsidRPr="00BE170D">
        <w:t>c) Người mới phun thuốc trừ sâu cho rau đã hái đem bán.</w:t>
      </w:r>
    </w:p>
    <w:p w:rsidR="00BE170D" w:rsidRPr="00BE170D" w:rsidRDefault="00BE170D" w:rsidP="00BE170D">
      <w:r w:rsidRPr="00BE170D">
        <w:t>d) Người định cưa, đục bom, đạn pháo để lấy thuốc nổ.</w:t>
      </w:r>
    </w:p>
    <w:p w:rsidR="00BE170D" w:rsidRPr="00BE170D" w:rsidRDefault="00BE170D" w:rsidP="00BE170D">
      <w:r w:rsidRPr="00BE170D">
        <w:t>Hướng dẫn giải:</w:t>
      </w:r>
    </w:p>
    <w:p w:rsidR="00BE170D" w:rsidRPr="00BE170D" w:rsidRDefault="00BE170D" w:rsidP="00BE170D">
      <w:r w:rsidRPr="00BE170D">
        <w:t>a) Các em nhỏ nhặt được đạn, pháo hoặc vật lạ đem ra làm đồ chơi: Em sẽ yêu cầu các em dừng lại ngay hành vi của mình và sau đó sẽ báo cáo với lực lượng chức năng để họ có hướng xử lý</w:t>
      </w:r>
    </w:p>
    <w:p w:rsidR="00BE170D" w:rsidRPr="00BE170D" w:rsidRDefault="00BE170D" w:rsidP="00BE170D">
      <w:r w:rsidRPr="00BE170D">
        <w:t>b) Người tàng trữ, sử dụng súng: Em cần báo cáo với cơ quan chức năng để họ giải quyết</w:t>
      </w:r>
    </w:p>
    <w:p w:rsidR="00BE170D" w:rsidRPr="00BE170D" w:rsidRDefault="00BE170D" w:rsidP="00BE170D">
      <w:r w:rsidRPr="00BE170D">
        <w:t>c) Người mới phun thuốc trừ sâu cho rau đã hái đem bán: Em sẽ ngăn chặn hành động đó, yêu cầu họ không được làm như vậy, phân tích để họ thấy được rõ tác hại nghiêm trọng của việc thuốc trừ sâu ngấm vào cơ thể con người.</w:t>
      </w:r>
    </w:p>
    <w:p w:rsidR="00BE170D" w:rsidRPr="00BE170D" w:rsidRDefault="00BE170D" w:rsidP="00BE170D">
      <w:r w:rsidRPr="00BE170D">
        <w:t>d) Người định cưa, đục bom, đạn pháo để lấy thuốc nổ: em sẽ ngăn chặn hành vi đó và yêu cầu họ dừng ngay những hành động của mình để tránh những hậu quả đáng tiếc. Nếu như họ không chịu nghe, em sẽ báo với cơ quan có thẩm quyền để giải quyết, xử lý.</w:t>
      </w:r>
    </w:p>
    <w:p w:rsidR="00487E02" w:rsidRDefault="00487E02">
      <w:bookmarkStart w:id="0" w:name="_GoBack"/>
      <w:bookmarkEnd w:id="0"/>
    </w:p>
    <w:sectPr w:rsidR="0048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78"/>
    <w:rsid w:val="00487E02"/>
    <w:rsid w:val="00BE170D"/>
    <w:rsid w:val="00FB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510A4-21DC-422D-94E6-923D1549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1086">
      <w:bodyDiv w:val="1"/>
      <w:marLeft w:val="0"/>
      <w:marRight w:val="0"/>
      <w:marTop w:val="0"/>
      <w:marBottom w:val="0"/>
      <w:divBdr>
        <w:top w:val="none" w:sz="0" w:space="0" w:color="auto"/>
        <w:left w:val="none" w:sz="0" w:space="0" w:color="auto"/>
        <w:bottom w:val="none" w:sz="0" w:space="0" w:color="auto"/>
        <w:right w:val="none" w:sz="0" w:space="0" w:color="auto"/>
      </w:divBdr>
    </w:div>
    <w:div w:id="1420104717">
      <w:bodyDiv w:val="1"/>
      <w:marLeft w:val="0"/>
      <w:marRight w:val="0"/>
      <w:marTop w:val="0"/>
      <w:marBottom w:val="0"/>
      <w:divBdr>
        <w:top w:val="none" w:sz="0" w:space="0" w:color="auto"/>
        <w:left w:val="none" w:sz="0" w:space="0" w:color="auto"/>
        <w:bottom w:val="none" w:sz="0" w:space="0" w:color="auto"/>
        <w:right w:val="none" w:sz="0" w:space="0" w:color="auto"/>
      </w:divBdr>
    </w:div>
    <w:div w:id="17121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2024-04-14T07:45:00Z</dcterms:created>
  <dcterms:modified xsi:type="dcterms:W3CDTF">2024-04-14T07:45:00Z</dcterms:modified>
</cp:coreProperties>
</file>