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FE4F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CỘNG HOÀ XÃ HỘI CHỦ NGHĨA VIỆT NAM</w:t>
      </w:r>
    </w:p>
    <w:p w14:paraId="3812FFFB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- </w:t>
      </w:r>
      <w:proofErr w:type="spellStart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- </w:t>
      </w:r>
      <w:proofErr w:type="spellStart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phúc</w:t>
      </w:r>
      <w:proofErr w:type="spellEnd"/>
    </w:p>
    <w:p w14:paraId="4BF30D82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VĂN BẢN ĐỀ NGHỊ XÁC NHẬN</w:t>
      </w:r>
    </w:p>
    <w:p w14:paraId="465A1F73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VIỆC THỰC HIỆN NGHĨA VỤ THUẾ VỚI NGÂN SÁCH NHÀ NƯỚC</w:t>
      </w:r>
    </w:p>
    <w:p w14:paraId="0A7555D9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26B1BDB" w14:textId="7CDB2D39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721878F9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FE5CF2F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</w:p>
    <w:p w14:paraId="1E4A191D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</w:p>
    <w:p w14:paraId="1BB23B9D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thầu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ngoài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trực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kê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khai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 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tổ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Bên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khấu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trừ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FA5B3DA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8"/>
        <w:gridCol w:w="202"/>
        <w:gridCol w:w="202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770"/>
      </w:tblGrid>
      <w:tr w:rsidR="007340DD" w:rsidRPr="007340DD" w14:paraId="76BE70A3" w14:textId="77777777" w:rsidTr="007340DD">
        <w:trPr>
          <w:tblCellSpacing w:w="0" w:type="dxa"/>
        </w:trPr>
        <w:tc>
          <w:tcPr>
            <w:tcW w:w="9675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F1866A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[01]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 Công ty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Dược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ABC</w:t>
            </w:r>
          </w:p>
        </w:tc>
      </w:tr>
      <w:tr w:rsidR="007340DD" w:rsidRPr="007340DD" w14:paraId="05360D73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41F25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[02]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B80B7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5E81D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68624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D4D23E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27315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55CF4F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EEC01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0C832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CD3F2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BC415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7E12F3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A9CC65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13098B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6204F2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47DAD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1731E608" w14:textId="77777777" w:rsidTr="007340DD">
        <w:trPr>
          <w:tblCellSpacing w:w="0" w:type="dxa"/>
        </w:trPr>
        <w:tc>
          <w:tcPr>
            <w:tcW w:w="9675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E9FB7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[03]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có):..............................................................................................</w:t>
            </w:r>
          </w:p>
        </w:tc>
      </w:tr>
      <w:tr w:rsidR="007340DD" w:rsidRPr="007340DD" w14:paraId="4B73BAEB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27D5F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[04]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A095C2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9DEAD9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476997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A88C4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DA8E9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5DE17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60454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50DA9E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F998A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124189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90F18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74DBE4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24A14E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4D0141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6053C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12E1190D" w14:textId="77777777" w:rsidTr="007340DD">
        <w:trPr>
          <w:trHeight w:val="990"/>
          <w:tblCellSpacing w:w="0" w:type="dxa"/>
        </w:trPr>
        <w:tc>
          <w:tcPr>
            <w:tcW w:w="9675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6A768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[05]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..........................................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...........................................</w:t>
            </w:r>
          </w:p>
        </w:tc>
      </w:tr>
    </w:tbl>
    <w:p w14:paraId="608ABA26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5142702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Căn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cứ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Luật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Quản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lý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hướng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Luật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Quản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lý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31296473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&lt;Trường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:&gt;</w:t>
      </w:r>
    </w:p>
    <w:p w14:paraId="1BFF58C3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dương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lịch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):</w:t>
      </w:r>
    </w:p>
    <w:p w14:paraId="2DFCE12C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Thông tin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05"/>
        <w:gridCol w:w="813"/>
        <w:gridCol w:w="997"/>
        <w:gridCol w:w="627"/>
        <w:gridCol w:w="625"/>
        <w:gridCol w:w="892"/>
        <w:gridCol w:w="883"/>
        <w:gridCol w:w="1006"/>
        <w:gridCol w:w="1090"/>
        <w:gridCol w:w="1720"/>
      </w:tblGrid>
      <w:tr w:rsidR="007340DD" w:rsidRPr="007340DD" w14:paraId="0A5CA653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570E8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</w:p>
          <w:p w14:paraId="7BD53E0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</w:p>
          <w:p w14:paraId="3EBAD0A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3F67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395A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41717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1AA28B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77E7AE9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21E21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EAC4A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6F4A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4E7D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1FD57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thừa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(+/-)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DEBD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GTGT, TTĐB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khấu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trừ</w:t>
            </w:r>
            <w:proofErr w:type="spellEnd"/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D38E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</w:p>
        </w:tc>
      </w:tr>
      <w:tr w:rsidR="007340DD" w:rsidRPr="007340DD" w14:paraId="0003E7D4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657EA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928A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99A4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FBF0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D03C5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A7DCC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CD8BD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7AB73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4438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E630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(10)</w:t>
            </w: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937F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(11)</w:t>
            </w:r>
          </w:p>
        </w:tc>
      </w:tr>
      <w:tr w:rsidR="007340DD" w:rsidRPr="007340DD" w14:paraId="45D5404A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16A3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55EC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2F8C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0F276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7D2A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9B6C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B59CC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D3A4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C11BC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54137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7B721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751543FC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01F7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4D8A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7404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79A89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451CD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1481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E7734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EF57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5B9B6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6517E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2EB2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0783908B" w14:textId="77777777" w:rsidTr="007340DD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DE198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CỘNG:</w:t>
            </w:r>
          </w:p>
          <w:p w14:paraId="22870B9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(Chi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D38F3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B280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A3FB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5C619F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19E56F" w14:textId="77777777" w:rsidR="007340DD" w:rsidRPr="007340DD" w:rsidRDefault="007340DD" w:rsidP="007340DD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D4CE755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A53829D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Lý do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…………………………………………………………………</w:t>
      </w:r>
    </w:p>
    <w:p w14:paraId="20C6BFF7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&lt;Trường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:&gt;</w:t>
      </w:r>
    </w:p>
    <w:p w14:paraId="03BF3509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1.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tiền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dương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lịch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…/…/....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đến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…/…/….:</w:t>
      </w:r>
    </w:p>
    <w:p w14:paraId="596246A0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Thông tin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ngân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nhà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A3C5659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Theo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loại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tbl>
      <w:tblPr>
        <w:tblW w:w="8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26"/>
        <w:gridCol w:w="1061"/>
        <w:gridCol w:w="1446"/>
        <w:gridCol w:w="997"/>
        <w:gridCol w:w="716"/>
        <w:gridCol w:w="703"/>
        <w:gridCol w:w="1585"/>
        <w:gridCol w:w="803"/>
      </w:tblGrid>
      <w:tr w:rsidR="007340DD" w:rsidRPr="007340DD" w14:paraId="421EA76C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C94F3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F1351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DB49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55EB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F813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D536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48AC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2BD1C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1B739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phạt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E5FD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</w:p>
        </w:tc>
      </w:tr>
      <w:tr w:rsidR="007340DD" w:rsidRPr="007340DD" w14:paraId="6B67ACB7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09B38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39EF7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A5118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9F668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E13A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3CA3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2CD1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2F57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6F0D8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(9)</w:t>
            </w:r>
          </w:p>
        </w:tc>
      </w:tr>
      <w:tr w:rsidR="007340DD" w:rsidRPr="007340DD" w14:paraId="31EF42CC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59E82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C342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98C0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DE4D9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3CAF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9F0EA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2B04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308A4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3679E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5DD8FF22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E2689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D2886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C879D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F7087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0BD80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A68F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4AAED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159F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57B5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2E5250CB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0AF5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137D5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C393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EAC45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7A6E7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D45B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5FF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5530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7003E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182021EB" w14:textId="77777777" w:rsidTr="007340DD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F2451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CỘNG:</w:t>
            </w:r>
          </w:p>
          <w:p w14:paraId="3751C99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(Chi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07DB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32AE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2272F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A1D97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3C1E1B4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Theo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nộp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5FFC8C1B" w14:textId="77777777" w:rsidR="007340DD" w:rsidRPr="007340DD" w:rsidRDefault="007340DD" w:rsidP="007340DD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8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573"/>
        <w:gridCol w:w="748"/>
        <w:gridCol w:w="853"/>
        <w:gridCol w:w="853"/>
        <w:gridCol w:w="775"/>
        <w:gridCol w:w="853"/>
        <w:gridCol w:w="997"/>
        <w:gridCol w:w="604"/>
        <w:gridCol w:w="557"/>
        <w:gridCol w:w="604"/>
        <w:gridCol w:w="635"/>
        <w:gridCol w:w="557"/>
      </w:tblGrid>
      <w:tr w:rsidR="007340DD" w:rsidRPr="007340DD" w14:paraId="445F96E9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97E03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19A3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5E9B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E5465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NSNN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743B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NSNN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D25A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ID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khoản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1A930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nộp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NSNN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8608D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F0A6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030E345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B705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3114E9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0BBF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6D22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93EE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</w:p>
        </w:tc>
      </w:tr>
      <w:tr w:rsidR="007340DD" w:rsidRPr="007340DD" w14:paraId="70FA82B6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2D44C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57CB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7E1ED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21E4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(4)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018E7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(5)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28BC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(6)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8F50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(7)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5D266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(8)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6DF8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(9)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970D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(11)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BCB0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(12)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9290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(13)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7EF0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(14)</w:t>
            </w:r>
          </w:p>
        </w:tc>
      </w:tr>
      <w:tr w:rsidR="007340DD" w:rsidRPr="007340DD" w14:paraId="7066ABD8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57AC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F3E51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91B3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6081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F11E8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D793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FE7B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9C5F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CE7E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88775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6D47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2ACB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95C4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39164926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B6E5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3BBD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E9291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D9AA2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245E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1FB82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8B43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5979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542E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03DFC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AD6D1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3E553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56B97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0731CD52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0109C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DFE78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C1617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5A43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3AC25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3DE841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03FA5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8286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2221B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3B1A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36DD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AD6C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F9206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7FF92075" w14:textId="77777777" w:rsidTr="007340DD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E6DC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70EF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36DE9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074403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C9278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DD98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8F037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388A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1F160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9D324E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FCEC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CC661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761464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340DD" w:rsidRPr="007340DD" w14:paraId="5A6068CB" w14:textId="77777777" w:rsidTr="007340DD">
        <w:trPr>
          <w:tblCellSpacing w:w="0" w:type="dxa"/>
        </w:trPr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5F2A6F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TỔNG CỘNG:</w:t>
            </w:r>
          </w:p>
          <w:p w14:paraId="44EB969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(Chi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tiền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FD6737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D779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91575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14228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E3DB49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FA11574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Lý do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1C0D796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Thông tin,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tài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kèm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ghi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rõ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tài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liệu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):</w:t>
      </w:r>
    </w:p>
    <w:p w14:paraId="7E1B642A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DE94D1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50015FB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Qua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tài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khoản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&lt;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Cổng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thông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tin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Tổng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cục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Thuế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hoặc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Cổng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quốc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&gt;</w:t>
      </w:r>
    </w:p>
    <w:p w14:paraId="0F5801FF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Qua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bưu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theo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7340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……………………………………………</w:t>
      </w:r>
    </w:p>
    <w:p w14:paraId="3E5155E0" w14:textId="77777777" w:rsidR="007340DD" w:rsidRPr="007340DD" w:rsidRDefault="007340DD" w:rsidP="007340DD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840"/>
      </w:tblGrid>
      <w:tr w:rsidR="007340DD" w:rsidRPr="007340DD" w14:paraId="37D66950" w14:textId="77777777" w:rsidTr="007340DD">
        <w:trPr>
          <w:tblCellSpacing w:w="0" w:type="dxa"/>
        </w:trPr>
        <w:tc>
          <w:tcPr>
            <w:tcW w:w="2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83BB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0F8481B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NHÂN VIÊN ĐẠI LÝ THUẾ</w:t>
            </w:r>
          </w:p>
          <w:p w14:paraId="0FF2FF1D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:.......</w:t>
            </w:r>
          </w:p>
          <w:p w14:paraId="7831C410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nghề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:.......</w:t>
            </w:r>
          </w:p>
          <w:p w14:paraId="283B936C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0936895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1FE783" w14:textId="77777777" w:rsidR="007340DD" w:rsidRPr="007340DD" w:rsidRDefault="007340DD" w:rsidP="007340DD">
            <w:pPr>
              <w:spacing w:before="100" w:beforeAutospacing="1" w:after="90" w:line="345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…,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….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…..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năm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…..</w:t>
            </w:r>
          </w:p>
          <w:p w14:paraId="1D0135BA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NGƯỜI NỘP THUẾ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ĐẠI DIỆN HỢP PHÁP CỦA NGƯỜI NỘP THUẾ</w:t>
            </w:r>
          </w:p>
          <w:p w14:paraId="5276EFB2" w14:textId="77777777" w:rsidR="007340DD" w:rsidRPr="007340DD" w:rsidRDefault="007340DD" w:rsidP="007340DD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nếu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)/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tử</w:t>
            </w:r>
            <w:proofErr w:type="spellEnd"/>
            <w:r w:rsidRPr="007340D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2DEC199A" w14:textId="77777777" w:rsidR="00A420C9" w:rsidRDefault="00A420C9"/>
    <w:sectPr w:rsidR="00A4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DD"/>
    <w:rsid w:val="007340DD"/>
    <w:rsid w:val="00A4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A2F1"/>
  <w15:chartTrackingRefBased/>
  <w15:docId w15:val="{6E705F23-DE8B-49C7-BB79-5D63441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0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0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0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0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0D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0D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0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0D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0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0D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0DD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340DD"/>
    <w:rPr>
      <w:b/>
      <w:bCs/>
    </w:rPr>
  </w:style>
  <w:style w:type="character" w:styleId="Emphasis">
    <w:name w:val="Emphasis"/>
    <w:basedOn w:val="DefaultParagraphFont"/>
    <w:uiPriority w:val="20"/>
    <w:qFormat/>
    <w:rsid w:val="00734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Minh Thu lê</dc:creator>
  <cp:keywords/>
  <dc:description/>
  <cp:lastModifiedBy>Phạm Minh Thu lê</cp:lastModifiedBy>
  <cp:revision>1</cp:revision>
  <dcterms:created xsi:type="dcterms:W3CDTF">2024-05-08T04:15:00Z</dcterms:created>
  <dcterms:modified xsi:type="dcterms:W3CDTF">2024-05-08T04:19:00Z</dcterms:modified>
</cp:coreProperties>
</file>