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26"/>
        <w:gridCol w:w="5453"/>
      </w:tblGrid>
      <w:tr w:rsidR="00006426" w:rsidRPr="00006426" w14:paraId="7DD23007" w14:textId="77777777" w:rsidTr="00006426">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B25FF" w14:textId="77777777" w:rsidR="00006426" w:rsidRPr="00006426" w:rsidRDefault="00006426" w:rsidP="00006426">
            <w:pPr>
              <w:spacing w:before="100" w:beforeAutospacing="1" w:after="90" w:line="345" w:lineRule="atLeast"/>
              <w:jc w:val="center"/>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color w:val="000000"/>
                <w:kern w:val="0"/>
                <w:sz w:val="26"/>
                <w:szCs w:val="26"/>
                <w14:ligatures w14:val="none"/>
              </w:rPr>
              <w:t>ĐẢNG BỘ XÃ ABC</w:t>
            </w:r>
            <w:r w:rsidRPr="00006426">
              <w:rPr>
                <w:rFonts w:ascii="Times New Roman" w:eastAsia="Times New Roman" w:hAnsi="Times New Roman" w:cs="Times New Roman"/>
                <w:b/>
                <w:bCs/>
                <w:color w:val="000000"/>
                <w:kern w:val="0"/>
                <w:sz w:val="26"/>
                <w:szCs w:val="26"/>
                <w14:ligatures w14:val="none"/>
              </w:rPr>
              <w:br/>
            </w:r>
          </w:p>
          <w:p w14:paraId="1B9D5AAA" w14:textId="77777777" w:rsidR="00006426" w:rsidRPr="00006426" w:rsidRDefault="00006426" w:rsidP="00006426">
            <w:pPr>
              <w:spacing w:before="100" w:beforeAutospacing="1" w:after="90" w:line="345" w:lineRule="atLeast"/>
              <w:jc w:val="center"/>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color w:val="000000"/>
                <w:kern w:val="0"/>
                <w:sz w:val="26"/>
                <w:szCs w:val="26"/>
                <w14:ligatures w14:val="none"/>
              </w:rPr>
              <w:t>TRƯỜNG MẦM NON XYZ</w:t>
            </w:r>
          </w:p>
          <w:p w14:paraId="7EABF9FB" w14:textId="77777777" w:rsidR="00006426" w:rsidRPr="00006426" w:rsidRDefault="00006426" w:rsidP="00006426">
            <w:pPr>
              <w:spacing w:before="100" w:beforeAutospacing="1" w:after="90" w:line="345" w:lineRule="atLeast"/>
              <w:jc w:val="center"/>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color w:val="000000"/>
                <w:kern w:val="0"/>
                <w:sz w:val="26"/>
                <w:szCs w:val="26"/>
                <w14:ligatures w14:val="none"/>
              </w:rPr>
              <w:t>Số: 15-CTCT/CTAD</w:t>
            </w:r>
            <w:r w:rsidRPr="00006426">
              <w:rPr>
                <w:rFonts w:ascii="Times New Roman" w:eastAsia="Times New Roman" w:hAnsi="Times New Roman" w:cs="Times New Roman"/>
                <w:b/>
                <w:bCs/>
                <w:color w:val="000000"/>
                <w:kern w:val="0"/>
                <w:sz w:val="26"/>
                <w:szCs w:val="26"/>
                <w14:ligatures w14:val="none"/>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2044D"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color w:val="000000"/>
                <w:kern w:val="0"/>
                <w:sz w:val="26"/>
                <w:szCs w:val="26"/>
                <w14:ligatures w14:val="none"/>
              </w:rPr>
              <w:t>ĐẢNG CỘNG SẢN VIỆT NAM</w:t>
            </w:r>
          </w:p>
          <w:p w14:paraId="308BCA07" w14:textId="77777777" w:rsidR="00006426" w:rsidRPr="00006426" w:rsidRDefault="00006426" w:rsidP="00006426">
            <w:pPr>
              <w:spacing w:before="100" w:beforeAutospacing="1" w:after="90" w:line="345" w:lineRule="atLeast"/>
              <w:jc w:val="right"/>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A</w:t>
            </w:r>
            <w:r w:rsidRPr="00006426">
              <w:rPr>
                <w:rFonts w:ascii="Times New Roman" w:eastAsia="Times New Roman" w:hAnsi="Times New Roman" w:cs="Times New Roman"/>
                <w:i/>
                <w:iCs/>
                <w:color w:val="000000"/>
                <w:kern w:val="0"/>
                <w:sz w:val="26"/>
                <w:szCs w:val="26"/>
                <w14:ligatures w14:val="none"/>
              </w:rPr>
              <w:t>BC, ngày 25 tháng 12 năm 2023</w:t>
            </w:r>
          </w:p>
        </w:tc>
      </w:tr>
    </w:tbl>
    <w:p w14:paraId="0389734F" w14:textId="77777777" w:rsidR="00006426" w:rsidRPr="00006426" w:rsidRDefault="00006426" w:rsidP="00006426">
      <w:pPr>
        <w:spacing w:before="100" w:beforeAutospacing="1" w:after="90" w:line="345" w:lineRule="atLeast"/>
        <w:jc w:val="center"/>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color w:val="000000"/>
          <w:kern w:val="0"/>
          <w:sz w:val="26"/>
          <w:szCs w:val="26"/>
          <w14:ligatures w14:val="none"/>
        </w:rPr>
        <w:t>CHƯƠNG TRÌNH CÔNG TÁC TOÀN KHOÁ CHI BỘ TRƯỜNG MẦM NON Nhiệm kỳ 2022 - 2025</w:t>
      </w:r>
    </w:p>
    <w:p w14:paraId="4B194D6E"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i/>
          <w:iCs/>
          <w:color w:val="000000"/>
          <w:kern w:val="0"/>
          <w:sz w:val="26"/>
          <w:szCs w:val="26"/>
          <w14:ligatures w14:val="none"/>
        </w:rPr>
        <w:t>1. Căn cứ:</w:t>
      </w:r>
    </w:p>
    <w:p w14:paraId="24BC437D"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 Điều lệ Đảng cộng sản Việt Nam.</w:t>
      </w:r>
    </w:p>
    <w:p w14:paraId="6575D3AC"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 Nghị quyết Đại hội Chi bộ lần thứ 9, nhiệm kỳ 2022 - 2025.</w:t>
      </w:r>
    </w:p>
    <w:p w14:paraId="74464F56"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 Chương trình Công tác: </w:t>
      </w:r>
    </w:p>
    <w:p w14:paraId="485E9EFC"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color w:val="000000"/>
          <w:kern w:val="0"/>
          <w:sz w:val="26"/>
          <w:szCs w:val="26"/>
          <w14:ligatures w14:val="none"/>
        </w:rPr>
        <w:t>A. CÁC CÔNG TÁC TRỌNG TÂM CỦA CHI BỘ:</w:t>
      </w:r>
    </w:p>
    <w:p w14:paraId="7106166A"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1. Chỉ đạo thực hiện tốt Nghị quyết Đại hội Đảng các cấp.</w:t>
      </w:r>
    </w:p>
    <w:p w14:paraId="1196DDCB"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2. Chỉ đạo thực hiện tốt các Nghị quyết của Ban Chấp hành Trung ương, Bộ Chính trị, Thành phố Hà Nội, Huyện ủy Thanh Oai, Đảng bộ xã Mỹ Hưng, và nhiệm vụ của Chi bộ và nhà trường giai đoạn 2022 - 2025.</w:t>
      </w:r>
    </w:p>
    <w:p w14:paraId="63C75CD5"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3. Tiếp tục chỉ đạo triển khai hiệu quả các cuộc vận động "Học tập và làm theo tư tưởng, đạo dục, phong cách Hồ Chí Minh" và các phong trào thi đua quốc gia, ngành giáo dục.</w:t>
      </w:r>
    </w:p>
    <w:p w14:paraId="72413809"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4. Chỉ đạo triển khai nhiệm vụ chính trị, từ việc thực hiện Nghị quyết Trung ương 4 khóa XII đến việc tuyên truyền vận động cán bộ, Đảng viên, giáo viên, nhân viên về chủ trương và pháp luật của Đảng và Nhà nước.</w:t>
      </w:r>
    </w:p>
    <w:p w14:paraId="4B0F973F"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color w:val="000000"/>
          <w:kern w:val="0"/>
          <w:sz w:val="26"/>
          <w:szCs w:val="26"/>
          <w14:ligatures w14:val="none"/>
        </w:rPr>
        <w:t>B. CÔNG TÁC XÂY DỰNG ĐỘI </w:t>
      </w:r>
    </w:p>
    <w:p w14:paraId="302A2DF8"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color w:val="000000"/>
          <w:kern w:val="0"/>
          <w:sz w:val="26"/>
          <w:szCs w:val="26"/>
          <w14:ligatures w14:val="none"/>
        </w:rPr>
        <w:t>1. </w:t>
      </w:r>
      <w:r w:rsidRPr="00006426">
        <w:rPr>
          <w:rFonts w:ascii="Times New Roman" w:eastAsia="Times New Roman" w:hAnsi="Times New Roman" w:cs="Times New Roman"/>
          <w:color w:val="000000"/>
          <w:kern w:val="0"/>
          <w:sz w:val="26"/>
          <w:szCs w:val="26"/>
          <w14:ligatures w14:val="none"/>
        </w:rPr>
        <w:t>Đẩy mạnh công tác phát triển đội ngũ cán bộ, Đảng viên hàng năm.</w:t>
      </w:r>
    </w:p>
    <w:p w14:paraId="5D325404"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2. Thường xuyên tham mưu cho Cấp ủy Đảng và chú trọng chăm lo đến công tác phát triển Đảng viên trong Chi bộ.</w:t>
      </w:r>
    </w:p>
    <w:p w14:paraId="6ECDFDE2"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color w:val="000000"/>
          <w:kern w:val="0"/>
          <w:sz w:val="26"/>
          <w:szCs w:val="26"/>
          <w14:ligatures w14:val="none"/>
        </w:rPr>
        <w:lastRenderedPageBreak/>
        <w:t>C. PHÁT TRIỂN VÀ NÂNG CAO CHẤT LƯỢNG GIÁO DỤC:</w:t>
      </w:r>
    </w:p>
    <w:p w14:paraId="6F91BE89"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color w:val="000000"/>
          <w:kern w:val="0"/>
          <w:sz w:val="26"/>
          <w:szCs w:val="26"/>
          <w14:ligatures w14:val="none"/>
        </w:rPr>
        <w:t>1. </w:t>
      </w:r>
      <w:r w:rsidRPr="00006426">
        <w:rPr>
          <w:rFonts w:ascii="Times New Roman" w:eastAsia="Times New Roman" w:hAnsi="Times New Roman" w:cs="Times New Roman"/>
          <w:color w:val="000000"/>
          <w:kern w:val="0"/>
          <w:sz w:val="26"/>
          <w:szCs w:val="26"/>
          <w14:ligatures w14:val="none"/>
        </w:rPr>
        <w:t>Tăng cường giáo dục tư tưởng chính trị cho cán bộ, Đảng viên, giáo viên, và nhân viên.</w:t>
      </w:r>
    </w:p>
    <w:p w14:paraId="45477C4A"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2. Thực hiện nhiệm vụ chính trị như "Tăng cường XD chỉnh đốn Đảng" và "Học tập và làm theo tư tưởng, đạo đức, phong cách Hồ Chí Minh."</w:t>
      </w:r>
    </w:p>
    <w:p w14:paraId="6277F9B9"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3. Xây dựng môi trường giáo dục lấy trẻ làm trung tâm, ứng dụng PPGD tiên tiến trong tổ chức hoạt động giáo dục.</w:t>
      </w:r>
    </w:p>
    <w:p w14:paraId="2FB41C0E"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4. Đẩy mạnh công tác đổi mới, sáng tạo trong dạy và học, chú trọng đến việc ứng dụng CNTT trong giảng dạy và quản lý.</w:t>
      </w:r>
    </w:p>
    <w:p w14:paraId="2BA50381"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color w:val="000000"/>
          <w:kern w:val="0"/>
          <w:sz w:val="26"/>
          <w:szCs w:val="26"/>
          <w14:ligatures w14:val="none"/>
        </w:rPr>
        <w:t>D. XÂY DỰNG CƠ SỞ VẬT CHẤT</w:t>
      </w:r>
    </w:p>
    <w:p w14:paraId="74842B1A"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color w:val="000000"/>
          <w:kern w:val="0"/>
          <w:sz w:val="26"/>
          <w:szCs w:val="26"/>
          <w14:ligatures w14:val="none"/>
        </w:rPr>
        <w:t>1. </w:t>
      </w:r>
      <w:r w:rsidRPr="00006426">
        <w:rPr>
          <w:rFonts w:ascii="Times New Roman" w:eastAsia="Times New Roman" w:hAnsi="Times New Roman" w:cs="Times New Roman"/>
          <w:color w:val="000000"/>
          <w:kern w:val="0"/>
          <w:sz w:val="26"/>
          <w:szCs w:val="26"/>
          <w14:ligatures w14:val="none"/>
        </w:rPr>
        <w:t>Nâng cấp và xây dựng cơ sở vật chất hiện đại, đảm bảo an toàn và thân thiện với trẻ.</w:t>
      </w:r>
    </w:p>
    <w:p w14:paraId="0D7669FA"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2. Gắn kết với chính quyền địa phương để mở rộng quỹ đất, nâng cấp cơ sở vật chất, phòng học, phòng chức năng, và trang thiết bị.</w:t>
      </w:r>
    </w:p>
    <w:p w14:paraId="12CC5418"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color w:val="000000"/>
          <w:kern w:val="0"/>
          <w:sz w:val="26"/>
          <w:szCs w:val="26"/>
          <w14:ligatures w14:val="none"/>
        </w:rPr>
        <w:t>E. CÔNG TÁC XÃ HỘI VÀ PHỐI HỢP</w:t>
      </w:r>
    </w:p>
    <w:p w14:paraId="43C2E001"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color w:val="000000"/>
          <w:kern w:val="0"/>
          <w:sz w:val="26"/>
          <w:szCs w:val="26"/>
          <w14:ligatures w14:val="none"/>
        </w:rPr>
        <w:t>1. </w:t>
      </w:r>
      <w:r w:rsidRPr="00006426">
        <w:rPr>
          <w:rFonts w:ascii="Times New Roman" w:eastAsia="Times New Roman" w:hAnsi="Times New Roman" w:cs="Times New Roman"/>
          <w:color w:val="000000"/>
          <w:kern w:val="0"/>
          <w:sz w:val="26"/>
          <w:szCs w:val="26"/>
          <w14:ligatures w14:val="none"/>
        </w:rPr>
        <w:t>Huy động trẻ tham gia các hoạt động xã hội, giáo dục trẻ theo hướng phát triển toàn diện.</w:t>
      </w:r>
    </w:p>
    <w:p w14:paraId="2618648D"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2. Tham mưu với các Ban ngành đoàn thể, chính quyền địa phương để thực hiện công tác xã hội và phát triển giáo dục.</w:t>
      </w:r>
    </w:p>
    <w:p w14:paraId="10D63511"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Chi bộ Trường mầm non Mỹ Hưng quyết tâm thực hiện đúng và đầy đủ nội dung của Chương trình Công tác, đồng thời liên tục tự nâng cao chất lượng giáo dục, góp phần xây dựng thế hệ trẻ Việt Nam có đạo đức và tri thức, đồng hành cùng sự phát triển của đất nước.</w:t>
      </w:r>
    </w:p>
    <w:p w14:paraId="04BE775D"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Lãnh đạo không chỉ là việc định hình và hướng dẫn mục tiêu chung, mà còn bao gồm nhiều nhiệm vụ khác nhau để đảm bảo hoạt động suôn sẻ và mục tiêu được đạt đến. Dưới đây là một số nhiệm vụ quan trọng mà lãnh đạo thường thực hiện:</w:t>
      </w:r>
    </w:p>
    <w:p w14:paraId="19F5E861"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 xml:space="preserve">​- Lãnh đạo đảm bảo rằng mọi thông tin liên quan đến quyết định và hoạt động của trường đều được công bố công khai theo quy định của Thủ tướng Chính phủ và Bộ GD&amp;ĐT. Điều </w:t>
      </w:r>
      <w:r w:rsidRPr="00006426">
        <w:rPr>
          <w:rFonts w:ascii="Times New Roman" w:eastAsia="Times New Roman" w:hAnsi="Times New Roman" w:cs="Times New Roman"/>
          <w:color w:val="000000"/>
          <w:kern w:val="0"/>
          <w:sz w:val="26"/>
          <w:szCs w:val="26"/>
          <w14:ligatures w14:val="none"/>
        </w:rPr>
        <w:lastRenderedPageBreak/>
        <w:t>này giúp tạo ra sự minh bạch và minh chứng cho sự trung thực và minh bạch trong quản lý.</w:t>
      </w:r>
    </w:p>
    <w:p w14:paraId="09E0908E"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 Lãnh đạo chịu trách nhiệm trong việc tổ chức các hoạt động kiểm tra, đánh giá, và đảm bảo chất lượng trong mọi khía cạnh của hoạt động trường học. Tự kiểm tra giúp đảm bảo rằng các quy trình và quy định đều được tuân thủ đúng cách.</w:t>
      </w:r>
    </w:p>
    <w:p w14:paraId="07165DB9"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 Lãnh đạo đề xuất và tổ chức thực hiện Quy chế dân chủ trong trường học. Điều này bao gồm việc tạo cơ hội cho mọi thành viên trong cộng đồng học đồng lòng thảo luận, đưa ra ý kiến và tham gia vào quá trình quyết định.</w:t>
      </w:r>
    </w:p>
    <w:p w14:paraId="00163649"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 Lãnh đạo đảm bảo rằng quy chế phối hợp giữa Nhà trường, Gia đình, và Xã hội được thực hiện một cách hiệu quả. Việc chăm sóc, nuôi dưỡng, và giáo dục học sinh đòi hỏi sự hợp tác chặt chẽ giữa các bên liên quan. Công tác xã hội hóa giáo dục cũng được đẩy mạnh để tạo ra một môi trường giáo dục tích cực.</w:t>
      </w:r>
    </w:p>
    <w:p w14:paraId="6F2D4B35" w14:textId="77777777" w:rsidR="00006426" w:rsidRPr="00006426" w:rsidRDefault="00006426" w:rsidP="00006426">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color w:val="000000"/>
          <w:kern w:val="0"/>
          <w:sz w:val="26"/>
          <w:szCs w:val="26"/>
          <w14:ligatures w14:val="none"/>
        </w:rPr>
        <w:t>Lãnh đạo không chỉ là người đứng đầu mà còn là người chịu trách nhiệm đối với việc thực hiện những nhiệm vụ quan trọng như trên. Bằng cách này, họ đóng vai trò quan trọng trong việc hình thành và duy trì một cộng đồng học thuật tích cực và hiệu quả.</w:t>
      </w:r>
    </w:p>
    <w:p w14:paraId="37AB3567" w14:textId="77777777" w:rsidR="00006426" w:rsidRPr="00006426" w:rsidRDefault="00006426" w:rsidP="00006426">
      <w:pPr>
        <w:spacing w:before="100" w:beforeAutospacing="1" w:after="90" w:line="345" w:lineRule="atLeast"/>
        <w:jc w:val="right"/>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i/>
          <w:iCs/>
          <w:color w:val="000000"/>
          <w:kern w:val="0"/>
          <w:sz w:val="26"/>
          <w:szCs w:val="26"/>
          <w14:ligatures w14:val="none"/>
        </w:rPr>
        <w:t>CHI BỘ TRƯỜNG MẦM NON XYZ</w:t>
      </w:r>
    </w:p>
    <w:p w14:paraId="3E2C8F5A" w14:textId="77777777" w:rsidR="00006426" w:rsidRPr="00006426" w:rsidRDefault="00006426" w:rsidP="00006426">
      <w:pPr>
        <w:spacing w:before="100" w:beforeAutospacing="1" w:after="90" w:line="345" w:lineRule="atLeast"/>
        <w:jc w:val="right"/>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i/>
          <w:iCs/>
          <w:color w:val="000000"/>
          <w:kern w:val="0"/>
          <w:sz w:val="26"/>
          <w:szCs w:val="26"/>
          <w14:ligatures w14:val="none"/>
        </w:rPr>
        <w:t>BÍ THƯ CHI BỘ</w:t>
      </w:r>
    </w:p>
    <w:p w14:paraId="4E844EDB" w14:textId="77777777" w:rsidR="00006426" w:rsidRPr="00006426" w:rsidRDefault="00006426" w:rsidP="00006426">
      <w:pPr>
        <w:spacing w:before="100" w:beforeAutospacing="1" w:after="90" w:line="345" w:lineRule="atLeast"/>
        <w:jc w:val="right"/>
        <w:rPr>
          <w:rFonts w:ascii="Times New Roman" w:eastAsia="Times New Roman" w:hAnsi="Times New Roman" w:cs="Times New Roman"/>
          <w:color w:val="000000"/>
          <w:kern w:val="0"/>
          <w:sz w:val="26"/>
          <w:szCs w:val="26"/>
          <w14:ligatures w14:val="none"/>
        </w:rPr>
      </w:pPr>
      <w:r w:rsidRPr="00006426">
        <w:rPr>
          <w:rFonts w:ascii="Times New Roman" w:eastAsia="Times New Roman" w:hAnsi="Times New Roman" w:cs="Times New Roman"/>
          <w:b/>
          <w:bCs/>
          <w:i/>
          <w:iCs/>
          <w:color w:val="000000"/>
          <w:kern w:val="0"/>
          <w:sz w:val="26"/>
          <w:szCs w:val="26"/>
          <w14:ligatures w14:val="none"/>
        </w:rPr>
        <w:t>(Ký và đóng dấu)</w:t>
      </w:r>
    </w:p>
    <w:p w14:paraId="2B6D62B6" w14:textId="77777777" w:rsidR="00A35324" w:rsidRPr="00006426" w:rsidRDefault="00A35324" w:rsidP="00006426">
      <w:pPr>
        <w:rPr>
          <w:rFonts w:ascii="Times New Roman" w:hAnsi="Times New Roman" w:cs="Times New Roman"/>
          <w:sz w:val="26"/>
          <w:szCs w:val="26"/>
        </w:rPr>
      </w:pPr>
    </w:p>
    <w:sectPr w:rsidR="00A35324" w:rsidRPr="00006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24"/>
    <w:rsid w:val="00006426"/>
    <w:rsid w:val="00A35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6BD5"/>
  <w15:chartTrackingRefBased/>
  <w15:docId w15:val="{A60769F8-B5E3-4B02-9DE3-C3C567A9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3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3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3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324"/>
    <w:rPr>
      <w:rFonts w:eastAsiaTheme="majorEastAsia" w:cstheme="majorBidi"/>
      <w:color w:val="272727" w:themeColor="text1" w:themeTint="D8"/>
    </w:rPr>
  </w:style>
  <w:style w:type="paragraph" w:styleId="Title">
    <w:name w:val="Title"/>
    <w:basedOn w:val="Normal"/>
    <w:next w:val="Normal"/>
    <w:link w:val="TitleChar"/>
    <w:uiPriority w:val="10"/>
    <w:qFormat/>
    <w:rsid w:val="00A35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324"/>
    <w:pPr>
      <w:spacing w:before="160"/>
      <w:jc w:val="center"/>
    </w:pPr>
    <w:rPr>
      <w:i/>
      <w:iCs/>
      <w:color w:val="404040" w:themeColor="text1" w:themeTint="BF"/>
    </w:rPr>
  </w:style>
  <w:style w:type="character" w:customStyle="1" w:styleId="QuoteChar">
    <w:name w:val="Quote Char"/>
    <w:basedOn w:val="DefaultParagraphFont"/>
    <w:link w:val="Quote"/>
    <w:uiPriority w:val="29"/>
    <w:rsid w:val="00A35324"/>
    <w:rPr>
      <w:i/>
      <w:iCs/>
      <w:color w:val="404040" w:themeColor="text1" w:themeTint="BF"/>
    </w:rPr>
  </w:style>
  <w:style w:type="paragraph" w:styleId="ListParagraph">
    <w:name w:val="List Paragraph"/>
    <w:basedOn w:val="Normal"/>
    <w:uiPriority w:val="34"/>
    <w:qFormat/>
    <w:rsid w:val="00A35324"/>
    <w:pPr>
      <w:ind w:left="720"/>
      <w:contextualSpacing/>
    </w:pPr>
  </w:style>
  <w:style w:type="character" w:styleId="IntenseEmphasis">
    <w:name w:val="Intense Emphasis"/>
    <w:basedOn w:val="DefaultParagraphFont"/>
    <w:uiPriority w:val="21"/>
    <w:qFormat/>
    <w:rsid w:val="00A35324"/>
    <w:rPr>
      <w:i/>
      <w:iCs/>
      <w:color w:val="0F4761" w:themeColor="accent1" w:themeShade="BF"/>
    </w:rPr>
  </w:style>
  <w:style w:type="paragraph" w:styleId="IntenseQuote">
    <w:name w:val="Intense Quote"/>
    <w:basedOn w:val="Normal"/>
    <w:next w:val="Normal"/>
    <w:link w:val="IntenseQuoteChar"/>
    <w:uiPriority w:val="30"/>
    <w:qFormat/>
    <w:rsid w:val="00A35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324"/>
    <w:rPr>
      <w:i/>
      <w:iCs/>
      <w:color w:val="0F4761" w:themeColor="accent1" w:themeShade="BF"/>
    </w:rPr>
  </w:style>
  <w:style w:type="character" w:styleId="IntenseReference">
    <w:name w:val="Intense Reference"/>
    <w:basedOn w:val="DefaultParagraphFont"/>
    <w:uiPriority w:val="32"/>
    <w:qFormat/>
    <w:rsid w:val="00A35324"/>
    <w:rPr>
      <w:b/>
      <w:bCs/>
      <w:smallCaps/>
      <w:color w:val="0F4761" w:themeColor="accent1" w:themeShade="BF"/>
      <w:spacing w:val="5"/>
    </w:rPr>
  </w:style>
  <w:style w:type="paragraph" w:styleId="NormalWeb">
    <w:name w:val="Normal (Web)"/>
    <w:basedOn w:val="Normal"/>
    <w:uiPriority w:val="99"/>
    <w:semiHidden/>
    <w:unhideWhenUsed/>
    <w:rsid w:val="00A3532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5324"/>
    <w:rPr>
      <w:b/>
      <w:bCs/>
    </w:rPr>
  </w:style>
  <w:style w:type="character" w:styleId="Emphasis">
    <w:name w:val="Emphasis"/>
    <w:basedOn w:val="DefaultParagraphFont"/>
    <w:uiPriority w:val="20"/>
    <w:qFormat/>
    <w:rsid w:val="00A353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505506">
      <w:bodyDiv w:val="1"/>
      <w:marLeft w:val="0"/>
      <w:marRight w:val="0"/>
      <w:marTop w:val="0"/>
      <w:marBottom w:val="0"/>
      <w:divBdr>
        <w:top w:val="none" w:sz="0" w:space="0" w:color="auto"/>
        <w:left w:val="none" w:sz="0" w:space="0" w:color="auto"/>
        <w:bottom w:val="none" w:sz="0" w:space="0" w:color="auto"/>
        <w:right w:val="none" w:sz="0" w:space="0" w:color="auto"/>
      </w:divBdr>
    </w:div>
    <w:div w:id="167549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2023-12-28T04:02:00Z</dcterms:created>
  <dcterms:modified xsi:type="dcterms:W3CDTF">2023-12-28T06:57:00Z</dcterms:modified>
</cp:coreProperties>
</file>