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6872" w14:textId="77777777" w:rsidR="00DF429B" w:rsidRDefault="00DF429B" w:rsidP="00DF429B">
      <w:r>
        <w:t xml:space="preserve">Quy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TCVN 8485:2010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</w:p>
    <w:p w14:paraId="0338A07B" w14:textId="77777777" w:rsidR="00DF429B" w:rsidRDefault="00DF429B" w:rsidP="00DF429B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6 TCVN 8485:2010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E71319A" w14:textId="77777777" w:rsidR="00DF429B" w:rsidRDefault="00DF429B" w:rsidP="00DF429B"/>
    <w:p w14:paraId="4788AD26" w14:textId="77777777" w:rsidR="00DF429B" w:rsidRDefault="00DF429B" w:rsidP="00DF429B"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6167713B" w14:textId="77777777" w:rsidR="00DF429B" w:rsidRDefault="00DF429B" w:rsidP="00DF429B">
      <w:r>
        <w:t xml:space="preserve">6.1.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586FC9E3" w14:textId="77777777" w:rsidR="00DF429B" w:rsidRDefault="00DF429B" w:rsidP="00DF429B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TCVN </w:t>
      </w:r>
      <w:proofErr w:type="gramStart"/>
      <w:r>
        <w:t>8222 :</w:t>
      </w:r>
      <w:proofErr w:type="gramEnd"/>
      <w:r>
        <w:t xml:space="preserve"> 2009</w:t>
      </w:r>
    </w:p>
    <w:p w14:paraId="53A0E10E" w14:textId="77777777" w:rsidR="00DF429B" w:rsidRDefault="00DF429B" w:rsidP="00DF429B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10 </w:t>
      </w:r>
      <w:proofErr w:type="spellStart"/>
      <w:r>
        <w:t>mẫu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5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cuộn</w:t>
      </w:r>
      <w:proofErr w:type="spellEnd"/>
      <w:r>
        <w:t xml:space="preserve"> (md) </w:t>
      </w:r>
      <w:proofErr w:type="spellStart"/>
      <w:r>
        <w:t>và</w:t>
      </w:r>
      <w:proofErr w:type="spellEnd"/>
      <w:r>
        <w:t xml:space="preserve"> 5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cuộn</w:t>
      </w:r>
      <w:proofErr w:type="spellEnd"/>
      <w:r>
        <w:t xml:space="preserve"> (cd).</w:t>
      </w:r>
    </w:p>
    <w:p w14:paraId="5DE6BCE3" w14:textId="77777777" w:rsidR="00DF429B" w:rsidRDefault="00DF429B" w:rsidP="00DF429B">
      <w:r>
        <w:t xml:space="preserve">6.2.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mẫu</w:t>
      </w:r>
      <w:proofErr w:type="spellEnd"/>
    </w:p>
    <w:p w14:paraId="77E93265" w14:textId="77777777" w:rsidR="00DF429B" w:rsidRDefault="00DF429B" w:rsidP="00DF429B"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,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483F360A" w14:textId="77777777" w:rsidR="00DF429B" w:rsidRDefault="00DF429B" w:rsidP="00DF429B">
      <w:r>
        <w:t xml:space="preserve">6.2.1.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dệt</w:t>
      </w:r>
      <w:proofErr w:type="spellEnd"/>
    </w:p>
    <w:p w14:paraId="3C090675" w14:textId="77777777" w:rsidR="00DF429B" w:rsidRDefault="00DF429B" w:rsidP="00DF429B">
      <w:proofErr w:type="spellStart"/>
      <w:r>
        <w:t>Cách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414994C4" w14:textId="77777777" w:rsidR="00DF429B" w:rsidRDefault="00DF429B" w:rsidP="00DF429B">
      <w:proofErr w:type="spellStart"/>
      <w:r>
        <w:t>Dùng</w:t>
      </w:r>
      <w:proofErr w:type="spellEnd"/>
      <w:r>
        <w:t xml:space="preserve"> </w:t>
      </w:r>
      <w:proofErr w:type="spellStart"/>
      <w:r>
        <w:t>khuôn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đo</w:t>
      </w:r>
      <w:proofErr w:type="spellEnd"/>
      <w:r>
        <w:t xml:space="preserve">,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có</w:t>
      </w:r>
      <w:proofErr w:type="spellEnd"/>
      <w:r>
        <w:t>:</w:t>
      </w:r>
    </w:p>
    <w:p w14:paraId="3EDCEA03" w14:textId="77777777" w:rsidR="00DF429B" w:rsidRDefault="00DF429B" w:rsidP="00DF429B">
      <w:r>
        <w:t xml:space="preserve">-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200 mm ± 1 mm</w:t>
      </w:r>
    </w:p>
    <w:p w14:paraId="3C0A4184" w14:textId="77777777" w:rsidR="00DF429B" w:rsidRDefault="00DF429B" w:rsidP="00DF429B">
      <w:r>
        <w:t xml:space="preserve">-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(100 + 2L) mm ± 1 mm</w:t>
      </w:r>
    </w:p>
    <w:p w14:paraId="70804948" w14:textId="77777777" w:rsidR="00DF429B" w:rsidRDefault="00DF429B" w:rsidP="00DF429B">
      <w:r>
        <w:t xml:space="preserve">Trong </w:t>
      </w:r>
      <w:proofErr w:type="spellStart"/>
      <w:r>
        <w:t>đó</w:t>
      </w:r>
      <w:proofErr w:type="spellEnd"/>
      <w:r>
        <w:t xml:space="preserve"> L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ngàm</w:t>
      </w:r>
      <w:proofErr w:type="spellEnd"/>
      <w:r>
        <w:t xml:space="preserve"> </w:t>
      </w:r>
      <w:proofErr w:type="spellStart"/>
      <w:r>
        <w:t>kẹp</w:t>
      </w:r>
      <w:proofErr w:type="spellEnd"/>
      <w:r>
        <w:t xml:space="preserve">; </w:t>
      </w:r>
      <w:proofErr w:type="spellStart"/>
      <w:r>
        <w:t>xem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5.2</w:t>
      </w:r>
    </w:p>
    <w:p w14:paraId="04883151" w14:textId="77777777" w:rsidR="00DF429B" w:rsidRDefault="00DF429B" w:rsidP="00DF429B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</w:t>
      </w:r>
    </w:p>
    <w:p w14:paraId="77D8A21A" w14:textId="77777777" w:rsidR="00DF429B" w:rsidRDefault="00DF429B" w:rsidP="00DF429B">
      <w:r>
        <w:t xml:space="preserve">- </w:t>
      </w:r>
      <w:proofErr w:type="spellStart"/>
      <w:r>
        <w:t>Ngàm</w:t>
      </w:r>
      <w:proofErr w:type="spellEnd"/>
      <w:r>
        <w:t xml:space="preserve"> </w:t>
      </w:r>
      <w:proofErr w:type="spellStart"/>
      <w:r>
        <w:t>kẹp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bulông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lực</w:t>
      </w:r>
      <w:proofErr w:type="spellEnd"/>
      <w:r>
        <w:t>: L = 50 mm</w:t>
      </w:r>
    </w:p>
    <w:p w14:paraId="4CCFA9B1" w14:textId="77777777" w:rsidR="00DF429B" w:rsidRDefault="00DF429B" w:rsidP="00DF429B"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(100 + 2 x 50) = 200 mm ± 1 mm</w:t>
      </w:r>
    </w:p>
    <w:p w14:paraId="55ADDB05" w14:textId="77777777" w:rsidR="00DF429B" w:rsidRDefault="00DF429B" w:rsidP="00DF429B"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: </w:t>
      </w:r>
      <w:proofErr w:type="spellStart"/>
      <w:r>
        <w:t>Rộng</w:t>
      </w:r>
      <w:proofErr w:type="spellEnd"/>
      <w:r>
        <w:t xml:space="preserve"> x Dài = 200 mm x 200 mm</w:t>
      </w:r>
    </w:p>
    <w:p w14:paraId="09B821FE" w14:textId="77777777" w:rsidR="00DF429B" w:rsidRDefault="00DF429B" w:rsidP="00DF429B">
      <w:r>
        <w:t xml:space="preserve">- </w:t>
      </w:r>
      <w:proofErr w:type="spellStart"/>
      <w:r>
        <w:t>Ngàm</w:t>
      </w:r>
      <w:proofErr w:type="spellEnd"/>
      <w:r>
        <w:t xml:space="preserve"> </w:t>
      </w:r>
      <w:proofErr w:type="spellStart"/>
      <w:r>
        <w:t>kẹp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tời</w:t>
      </w:r>
      <w:proofErr w:type="spellEnd"/>
      <w:r>
        <w:t xml:space="preserve"> L = 400 mm</w:t>
      </w:r>
    </w:p>
    <w:p w14:paraId="77FCB236" w14:textId="77777777" w:rsidR="00DF429B" w:rsidRDefault="00DF429B" w:rsidP="00DF429B"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(100 + 2 x 400) = 900 mm ± 1 mm</w:t>
      </w:r>
    </w:p>
    <w:p w14:paraId="344DB083" w14:textId="77777777" w:rsidR="00DF429B" w:rsidRDefault="00DF429B" w:rsidP="00DF429B">
      <w:proofErr w:type="spellStart"/>
      <w:r>
        <w:t>Kích</w:t>
      </w:r>
      <w:proofErr w:type="spellEnd"/>
      <w:r>
        <w:t xml:space="preserve">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x Dài = 200 mm x 900 mm</w:t>
      </w:r>
    </w:p>
    <w:p w14:paraId="237964D6" w14:textId="77777777" w:rsidR="00DF429B" w:rsidRDefault="00DF429B" w:rsidP="00DF429B">
      <w:r>
        <w:t xml:space="preserve">6.2.2.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dệt</w:t>
      </w:r>
      <w:proofErr w:type="spellEnd"/>
    </w:p>
    <w:p w14:paraId="031E3804" w14:textId="77777777" w:rsidR="00DF429B" w:rsidRDefault="00DF429B" w:rsidP="00DF429B">
      <w:proofErr w:type="spellStart"/>
      <w:r>
        <w:t>Cách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</w:p>
    <w:p w14:paraId="3957B5DD" w14:textId="77777777" w:rsidR="00DF429B" w:rsidRDefault="00DF429B" w:rsidP="00DF429B">
      <w:r>
        <w:t xml:space="preserve">-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220 mm,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dọc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rìa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lẹm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đứt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200 mm ± 1 mm</w:t>
      </w:r>
    </w:p>
    <w:p w14:paraId="74E8B2E8" w14:textId="77777777" w:rsidR="00DF429B" w:rsidRDefault="00DF429B" w:rsidP="00DF429B">
      <w:r>
        <w:t xml:space="preserve">-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(120 + 2L) mm,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rìa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lẹm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đứt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(100 + 2L) mm ± 1 mm.</w:t>
      </w:r>
    </w:p>
    <w:p w14:paraId="1E245409" w14:textId="77777777" w:rsidR="00DF429B" w:rsidRDefault="00DF429B" w:rsidP="00DF429B">
      <w:r>
        <w:lastRenderedPageBreak/>
        <w:t xml:space="preserve">6.3.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</w:p>
    <w:p w14:paraId="72B8AA85" w14:textId="77777777" w:rsidR="00DF429B" w:rsidRDefault="00DF429B" w:rsidP="00DF429B">
      <w:r>
        <w:t xml:space="preserve">6.3.1.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khô</w:t>
      </w:r>
      <w:proofErr w:type="spellEnd"/>
    </w:p>
    <w:p w14:paraId="31729492" w14:textId="77777777" w:rsidR="00DF429B" w:rsidRDefault="00DF429B" w:rsidP="00DF429B"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TCVN </w:t>
      </w:r>
      <w:proofErr w:type="gramStart"/>
      <w:r>
        <w:t>8222 :</w:t>
      </w:r>
      <w:proofErr w:type="gramEnd"/>
      <w:r>
        <w:t xml:space="preserve"> 2009, </w:t>
      </w:r>
      <w:proofErr w:type="spellStart"/>
      <w:r>
        <w:t>mục</w:t>
      </w:r>
      <w:proofErr w:type="spellEnd"/>
      <w:r>
        <w:t xml:space="preserve"> 5.5.</w:t>
      </w:r>
    </w:p>
    <w:p w14:paraId="13BA8061" w14:textId="77777777" w:rsidR="00DF429B" w:rsidRDefault="00DF429B" w:rsidP="00DF429B">
      <w:r>
        <w:t xml:space="preserve">6.3.2.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ướt</w:t>
      </w:r>
      <w:proofErr w:type="spellEnd"/>
    </w:p>
    <w:p w14:paraId="74DBCCD2" w14:textId="77777777" w:rsidR="00DF429B" w:rsidRDefault="00DF429B" w:rsidP="00DF429B"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ướt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qui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TCVN </w:t>
      </w:r>
      <w:proofErr w:type="gramStart"/>
      <w:r>
        <w:t>8222 :</w:t>
      </w:r>
      <w:proofErr w:type="gramEnd"/>
      <w:r>
        <w:t xml:space="preserve"> 2009, </w:t>
      </w:r>
      <w:proofErr w:type="spellStart"/>
      <w:r>
        <w:t>mục</w:t>
      </w:r>
      <w:proofErr w:type="spellEnd"/>
      <w:r>
        <w:t xml:space="preserve"> 5.6</w:t>
      </w:r>
    </w:p>
    <w:p w14:paraId="75C35388" w14:textId="2F4D8E59" w:rsidR="00EE6245" w:rsidRDefault="00DF429B" w:rsidP="00DF429B">
      <w:r>
        <w:t xml:space="preserve">Như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vải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9B"/>
    <w:rsid w:val="00D8072B"/>
    <w:rsid w:val="00DF429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2A5A"/>
  <w15:chartTrackingRefBased/>
  <w15:docId w15:val="{771A4395-9CC4-4401-8CA5-856B9348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2024-01-11T03:31:00Z</dcterms:created>
  <dcterms:modified xsi:type="dcterms:W3CDTF">2024-01-11T03:31:00Z</dcterms:modified>
</cp:coreProperties>
</file>