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A91F0" w14:textId="77777777" w:rsidR="009560A7" w:rsidRDefault="009560A7" w:rsidP="009560A7"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bơm</w:t>
      </w:r>
      <w:proofErr w:type="spellEnd"/>
      <w:r>
        <w:t xml:space="preserve"> </w:t>
      </w:r>
      <w:proofErr w:type="spellStart"/>
      <w:r>
        <w:t>nhiệt</w:t>
      </w:r>
      <w:proofErr w:type="spellEnd"/>
      <w:r>
        <w:t xml:space="preserve"> </w:t>
      </w:r>
      <w:proofErr w:type="spellStart"/>
      <w:r>
        <w:t>đun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sưởi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?</w:t>
      </w:r>
    </w:p>
    <w:p w14:paraId="6C2D75B5" w14:textId="77777777" w:rsidR="009560A7" w:rsidRDefault="009560A7" w:rsidP="009560A7"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5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TCVN 13854-2:2023 (ISO 19967-2:2019)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Bơm</w:t>
      </w:r>
      <w:proofErr w:type="spellEnd"/>
      <w:r>
        <w:t xml:space="preserve"> </w:t>
      </w:r>
      <w:proofErr w:type="spellStart"/>
      <w:r>
        <w:t>nhiệt</w:t>
      </w:r>
      <w:proofErr w:type="spellEnd"/>
      <w:r>
        <w:t xml:space="preserve"> </w:t>
      </w:r>
      <w:proofErr w:type="spellStart"/>
      <w:r>
        <w:t>đun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-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- </w:t>
      </w:r>
      <w:proofErr w:type="spellStart"/>
      <w:r>
        <w:t>Phần</w:t>
      </w:r>
      <w:proofErr w:type="spellEnd"/>
      <w:r>
        <w:t xml:space="preserve"> 2: </w:t>
      </w:r>
      <w:proofErr w:type="spellStart"/>
      <w:r>
        <w:t>Bơm</w:t>
      </w:r>
      <w:proofErr w:type="spellEnd"/>
      <w:r>
        <w:t xml:space="preserve"> </w:t>
      </w:r>
      <w:proofErr w:type="spellStart"/>
      <w:r>
        <w:t>nhiệt</w:t>
      </w:r>
      <w:proofErr w:type="spellEnd"/>
      <w:r>
        <w:t xml:space="preserve"> </w:t>
      </w:r>
      <w:proofErr w:type="spellStart"/>
      <w:r>
        <w:t>đun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sưởi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bơm</w:t>
      </w:r>
      <w:proofErr w:type="spellEnd"/>
      <w:r>
        <w:t xml:space="preserve"> </w:t>
      </w:r>
      <w:proofErr w:type="spellStart"/>
      <w:r>
        <w:t>nhiệt</w:t>
      </w:r>
      <w:proofErr w:type="spellEnd"/>
      <w:r>
        <w:t xml:space="preserve"> </w:t>
      </w:r>
      <w:proofErr w:type="spellStart"/>
      <w:r>
        <w:t>đun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sưởi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2709A065" w14:textId="77777777" w:rsidR="009560A7" w:rsidRDefault="009560A7" w:rsidP="009560A7"/>
    <w:p w14:paraId="375B19AF" w14:textId="77777777" w:rsidR="009560A7" w:rsidRDefault="009560A7" w:rsidP="009560A7">
      <w:r>
        <w:t xml:space="preserve">1.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đo</w:t>
      </w:r>
      <w:proofErr w:type="spellEnd"/>
    </w:p>
    <w:p w14:paraId="3CF523FE" w14:textId="77777777" w:rsidR="009560A7" w:rsidRDefault="009560A7" w:rsidP="009560A7"/>
    <w:p w14:paraId="2372A3D0" w14:textId="77777777" w:rsidR="009560A7" w:rsidRDefault="009560A7" w:rsidP="009560A7"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,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ổn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đo</w:t>
      </w:r>
      <w:proofErr w:type="spellEnd"/>
      <w:r>
        <w:t>.</w:t>
      </w:r>
    </w:p>
    <w:p w14:paraId="0003228E" w14:textId="77777777" w:rsidR="009560A7" w:rsidRDefault="009560A7" w:rsidP="009560A7"/>
    <w:p w14:paraId="135159B6" w14:textId="77777777" w:rsidR="009560A7" w:rsidRDefault="009560A7" w:rsidP="009560A7"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lỏng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tránh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túi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,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kể</w:t>
      </w:r>
      <w:proofErr w:type="spellEnd"/>
      <w:r>
        <w:t>.</w:t>
      </w:r>
    </w:p>
    <w:p w14:paraId="32EB5078" w14:textId="77777777" w:rsidR="009560A7" w:rsidRDefault="009560A7" w:rsidP="009560A7"/>
    <w:p w14:paraId="087AD97C" w14:textId="77777777" w:rsidR="009560A7" w:rsidRDefault="009560A7" w:rsidP="009560A7">
      <w:proofErr w:type="spellStart"/>
      <w:r>
        <w:t>Nhiệt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bơm</w:t>
      </w:r>
      <w:proofErr w:type="spellEnd"/>
      <w:r>
        <w:t xml:space="preserve"> </w:t>
      </w:r>
      <w:proofErr w:type="spellStart"/>
      <w:r>
        <w:t>nhiệt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 ở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chảy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càng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càng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.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nhiệt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khoảng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duy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1.</w:t>
      </w:r>
    </w:p>
    <w:p w14:paraId="6BF6299F" w14:textId="77777777" w:rsidR="009560A7" w:rsidRDefault="009560A7" w:rsidP="009560A7"/>
    <w:p w14:paraId="5DA7AA77" w14:textId="77777777" w:rsidR="009560A7" w:rsidRDefault="009560A7" w:rsidP="009560A7"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ống</w:t>
      </w:r>
      <w:proofErr w:type="spellEnd"/>
      <w:r>
        <w:t xml:space="preserve"> </w:t>
      </w:r>
      <w:proofErr w:type="spellStart"/>
      <w:r>
        <w:t>gió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kín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xung</w:t>
      </w:r>
      <w:proofErr w:type="spellEnd"/>
      <w:r>
        <w:t xml:space="preserve"> </w:t>
      </w:r>
      <w:proofErr w:type="spellStart"/>
      <w:r>
        <w:t>quanh</w:t>
      </w:r>
      <w:proofErr w:type="spellEnd"/>
      <w:r>
        <w:t>.</w:t>
      </w:r>
    </w:p>
    <w:p w14:paraId="04437678" w14:textId="77777777" w:rsidR="009560A7" w:rsidRDefault="009560A7" w:rsidP="009560A7"/>
    <w:p w14:paraId="2B2487E7" w14:textId="77777777" w:rsidR="009560A7" w:rsidRDefault="009560A7" w:rsidP="009560A7">
      <w:r>
        <w:t xml:space="preserve">Khi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,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cài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nhiệt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cài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nhiệt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(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khiển</w:t>
      </w:r>
      <w:proofErr w:type="spellEnd"/>
      <w:r>
        <w:t xml:space="preserve">)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đó</w:t>
      </w:r>
      <w:proofErr w:type="spellEnd"/>
      <w:r>
        <w:t>.</w:t>
      </w:r>
    </w:p>
    <w:p w14:paraId="337E6623" w14:textId="77777777" w:rsidR="009560A7" w:rsidRDefault="009560A7" w:rsidP="009560A7"/>
    <w:p w14:paraId="13210F8E" w14:textId="77777777" w:rsidR="009560A7" w:rsidRDefault="009560A7" w:rsidP="009560A7">
      <w:r>
        <w:t xml:space="preserve">Các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 </w:t>
      </w:r>
      <w:proofErr w:type="spellStart"/>
      <w:r>
        <w:t>nhiệt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765E6EF5" w14:textId="77777777" w:rsidR="009560A7" w:rsidRDefault="009560A7" w:rsidP="009560A7"/>
    <w:p w14:paraId="1FD3ABEF" w14:textId="77777777" w:rsidR="009560A7" w:rsidRDefault="009560A7" w:rsidP="009560A7"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 </w:t>
      </w:r>
      <w:proofErr w:type="spellStart"/>
      <w:r>
        <w:t>nhiệt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do,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1677BE47" w14:textId="77777777" w:rsidR="009560A7" w:rsidRDefault="009560A7" w:rsidP="009560A7"/>
    <w:p w14:paraId="0ACB6417" w14:textId="77777777" w:rsidR="009560A7" w:rsidRDefault="009560A7" w:rsidP="009560A7">
      <w:r>
        <w:t xml:space="preserve">-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thiểu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mét</w:t>
      </w:r>
      <w:proofErr w:type="spellEnd"/>
      <w:r>
        <w:t xml:space="preserve"> </w:t>
      </w:r>
      <w:proofErr w:type="spellStart"/>
      <w:r>
        <w:t>vuông</w:t>
      </w:r>
      <w:proofErr w:type="spellEnd"/>
      <w:r>
        <w:t xml:space="preserve">,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bốn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20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bề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gió</w:t>
      </w:r>
      <w:proofErr w:type="spellEnd"/>
      <w:r>
        <w:t xml:space="preserve">, </w:t>
      </w:r>
      <w:proofErr w:type="spellStart"/>
      <w:r>
        <w:t>hoặc</w:t>
      </w:r>
      <w:proofErr w:type="spellEnd"/>
    </w:p>
    <w:p w14:paraId="37CB85F8" w14:textId="77777777" w:rsidR="009560A7" w:rsidRDefault="009560A7" w:rsidP="009560A7"/>
    <w:p w14:paraId="15DF5D1A" w14:textId="77777777" w:rsidR="009560A7" w:rsidRDefault="009560A7" w:rsidP="009560A7">
      <w:r>
        <w:lastRenderedPageBreak/>
        <w:t xml:space="preserve">-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. </w:t>
      </w:r>
      <w:proofErr w:type="spellStart"/>
      <w:r>
        <w:t>Nó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bốn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bề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gió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1 m2.</w:t>
      </w:r>
    </w:p>
    <w:p w14:paraId="35037867" w14:textId="77777777" w:rsidR="009560A7" w:rsidRDefault="009560A7" w:rsidP="009560A7"/>
    <w:p w14:paraId="612EC59B" w14:textId="77777777" w:rsidR="009560A7" w:rsidRDefault="009560A7" w:rsidP="009560A7">
      <w:proofErr w:type="spellStart"/>
      <w:r>
        <w:t>Cảm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nhiệt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bầu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ở </w:t>
      </w:r>
      <w:proofErr w:type="spellStart"/>
      <w:r>
        <w:t>khoảng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0,25 m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bề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thoáng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khí</w:t>
      </w:r>
      <w:proofErr w:type="spellEnd"/>
      <w:r>
        <w:t>.</w:t>
      </w:r>
    </w:p>
    <w:p w14:paraId="5A5FC25E" w14:textId="77777777" w:rsidR="009560A7" w:rsidRDefault="009560A7" w:rsidP="009560A7"/>
    <w:p w14:paraId="26B0820B" w14:textId="77777777" w:rsidR="009560A7" w:rsidRDefault="009560A7" w:rsidP="009560A7"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bơm</w:t>
      </w:r>
      <w:proofErr w:type="spellEnd"/>
      <w:r>
        <w:t xml:space="preserve"> </w:t>
      </w:r>
      <w:proofErr w:type="spellStart"/>
      <w:r>
        <w:t>nhiệt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kiểu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,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 </w:t>
      </w:r>
      <w:proofErr w:type="spellStart"/>
      <w:r>
        <w:t>nhiệt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ở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>.</w:t>
      </w:r>
    </w:p>
    <w:p w14:paraId="5C799711" w14:textId="77777777" w:rsidR="009560A7" w:rsidRDefault="009560A7" w:rsidP="009560A7"/>
    <w:p w14:paraId="3FA5546C" w14:textId="77777777" w:rsidR="009560A7" w:rsidRDefault="009560A7" w:rsidP="009560A7"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muối</w:t>
      </w:r>
      <w:proofErr w:type="spellEnd"/>
      <w:r>
        <w:t xml:space="preserve">, </w:t>
      </w:r>
      <w:proofErr w:type="spellStart"/>
      <w:r>
        <w:t>khối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nhiệt</w:t>
      </w:r>
      <w:proofErr w:type="spellEnd"/>
      <w:r>
        <w:t xml:space="preserve"> dung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(1), (2) </w:t>
      </w:r>
      <w:proofErr w:type="spellStart"/>
      <w:r>
        <w:t>và</w:t>
      </w:r>
      <w:proofErr w:type="spellEnd"/>
      <w:r>
        <w:t xml:space="preserve"> (3)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nhiệt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 </w:t>
      </w:r>
      <w:proofErr w:type="spellStart"/>
      <w:r>
        <w:t>đạc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kế</w:t>
      </w:r>
      <w:proofErr w:type="spellEnd"/>
      <w:r>
        <w:t>.</w:t>
      </w:r>
    </w:p>
    <w:p w14:paraId="44A486A1" w14:textId="77777777" w:rsidR="009560A7" w:rsidRDefault="009560A7" w:rsidP="009560A7"/>
    <w:p w14:paraId="76CDAEB1" w14:textId="77777777" w:rsidR="009560A7" w:rsidRDefault="009560A7" w:rsidP="009560A7"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bơm</w:t>
      </w:r>
      <w:proofErr w:type="spellEnd"/>
      <w:r>
        <w:t xml:space="preserve"> </w:t>
      </w:r>
      <w:proofErr w:type="spellStart"/>
      <w:r>
        <w:t>nhiệt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tần</w:t>
      </w:r>
      <w:proofErr w:type="spellEnd"/>
      <w:r>
        <w:t xml:space="preserve">,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cài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tần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.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cài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tần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lành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sâu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mềm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khiển</w:t>
      </w:r>
      <w:proofErr w:type="spellEnd"/>
      <w:r>
        <w:t xml:space="preserve">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>.</w:t>
      </w:r>
    </w:p>
    <w:p w14:paraId="4BB3C532" w14:textId="77777777" w:rsidR="009560A7" w:rsidRDefault="009560A7" w:rsidP="009560A7"/>
    <w:p w14:paraId="4AA0E39C" w14:textId="77777777" w:rsidR="009560A7" w:rsidRDefault="009560A7" w:rsidP="009560A7">
      <w:proofErr w:type="spellStart"/>
      <w:r>
        <w:t>Độ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1.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,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sưởi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ở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lồng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5 %,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lẻ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,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lỏng</w:t>
      </w:r>
      <w:proofErr w:type="spellEnd"/>
      <w:r>
        <w:t>.</w:t>
      </w:r>
    </w:p>
    <w:p w14:paraId="1948A659" w14:textId="77777777" w:rsidR="009560A7" w:rsidRDefault="009560A7" w:rsidP="009560A7"/>
    <w:p w14:paraId="13227389" w14:textId="77777777" w:rsidR="009560A7" w:rsidRDefault="009560A7" w:rsidP="009560A7">
      <w:r>
        <w:t xml:space="preserve">2.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dàn</w:t>
      </w:r>
      <w:proofErr w:type="spellEnd"/>
      <w:r>
        <w:t xml:space="preserve"> </w:t>
      </w:r>
      <w:proofErr w:type="spellStart"/>
      <w:r>
        <w:t>ngưng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xa</w:t>
      </w:r>
    </w:p>
    <w:p w14:paraId="2BB70206" w14:textId="77777777" w:rsidR="009560A7" w:rsidRDefault="009560A7" w:rsidP="009560A7"/>
    <w:p w14:paraId="26D55CF3" w14:textId="77777777" w:rsidR="009560A7" w:rsidRDefault="009560A7" w:rsidP="009560A7">
      <w:proofErr w:type="spellStart"/>
      <w:r>
        <w:t>Kích</w:t>
      </w:r>
      <w:proofErr w:type="spellEnd"/>
      <w:r>
        <w:t xml:space="preserve"> </w:t>
      </w:r>
      <w:proofErr w:type="spellStart"/>
      <w:r>
        <w:t>cỡ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tránh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ở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.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qua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tắt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tốc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gió</w:t>
      </w:r>
      <w:proofErr w:type="spellEnd"/>
      <w:r>
        <w:t xml:space="preserve"> ở </w:t>
      </w:r>
      <w:proofErr w:type="spellStart"/>
      <w:r>
        <w:t>hai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1,5 m/s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ngắt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thử</w:t>
      </w:r>
      <w:proofErr w:type="spellEnd"/>
      <w:r>
        <w:t>.</w:t>
      </w:r>
    </w:p>
    <w:p w14:paraId="625B95AA" w14:textId="77777777" w:rsidR="009560A7" w:rsidRDefault="009560A7" w:rsidP="009560A7"/>
    <w:p w14:paraId="6E898E38" w14:textId="77777777" w:rsidR="009560A7" w:rsidRDefault="009560A7" w:rsidP="009560A7">
      <w:proofErr w:type="spellStart"/>
      <w:r>
        <w:t>Trừ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gió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1 m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bề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thử</w:t>
      </w:r>
      <w:proofErr w:type="spellEnd"/>
      <w:r>
        <w:t>.</w:t>
      </w:r>
    </w:p>
    <w:p w14:paraId="2E21F707" w14:textId="77777777" w:rsidR="009560A7" w:rsidRDefault="009560A7" w:rsidP="009560A7"/>
    <w:p w14:paraId="680E849B" w14:textId="77777777" w:rsidR="009560A7" w:rsidRDefault="009560A7" w:rsidP="009560A7">
      <w:proofErr w:type="spellStart"/>
      <w:r>
        <w:t>Cần</w:t>
      </w:r>
      <w:proofErr w:type="spellEnd"/>
      <w:r>
        <w:t xml:space="preserve"> </w:t>
      </w:r>
      <w:proofErr w:type="spellStart"/>
      <w:r>
        <w:t>tránh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bức</w:t>
      </w:r>
      <w:proofErr w:type="spellEnd"/>
      <w:r>
        <w:t xml:space="preserve"> </w:t>
      </w:r>
      <w:proofErr w:type="spellStart"/>
      <w:r>
        <w:t>xạ</w:t>
      </w:r>
      <w:proofErr w:type="spellEnd"/>
      <w:r>
        <w:t xml:space="preserve"> </w:t>
      </w:r>
      <w:proofErr w:type="spellStart"/>
      <w:r>
        <w:t>nhiệt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(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 </w:t>
      </w:r>
      <w:proofErr w:type="spellStart"/>
      <w:r>
        <w:t>bức</w:t>
      </w:r>
      <w:proofErr w:type="spellEnd"/>
      <w:r>
        <w:t xml:space="preserve"> </w:t>
      </w:r>
      <w:proofErr w:type="spellStart"/>
      <w:r>
        <w:t>xạ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trời</w:t>
      </w:r>
      <w:proofErr w:type="spellEnd"/>
      <w:r>
        <w:t xml:space="preserve">)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sưởi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,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bơm</w:t>
      </w:r>
      <w:proofErr w:type="spellEnd"/>
      <w:r>
        <w:t xml:space="preserve"> </w:t>
      </w:r>
      <w:proofErr w:type="spellStart"/>
      <w:r>
        <w:t>nhiệt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 </w:t>
      </w:r>
      <w:proofErr w:type="spellStart"/>
      <w:r>
        <w:t>nhiệt</w:t>
      </w:r>
      <w:proofErr w:type="spellEnd"/>
      <w:r>
        <w:t xml:space="preserve"> </w:t>
      </w:r>
      <w:proofErr w:type="spellStart"/>
      <w:r>
        <w:t>độ</w:t>
      </w:r>
      <w:proofErr w:type="spellEnd"/>
      <w:r>
        <w:t>.</w:t>
      </w:r>
    </w:p>
    <w:p w14:paraId="10022FF0" w14:textId="77777777" w:rsidR="009560A7" w:rsidRDefault="009560A7" w:rsidP="009560A7"/>
    <w:p w14:paraId="3EF5C6CE" w14:textId="77777777" w:rsidR="009560A7" w:rsidRDefault="009560A7" w:rsidP="009560A7">
      <w:r>
        <w:lastRenderedPageBreak/>
        <w:t xml:space="preserve">3.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ống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bơm</w:t>
      </w:r>
      <w:proofErr w:type="spellEnd"/>
      <w:r>
        <w:t xml:space="preserve"> </w:t>
      </w:r>
      <w:proofErr w:type="spellStart"/>
      <w:r>
        <w:t>nhiệt</w:t>
      </w:r>
      <w:proofErr w:type="spellEnd"/>
    </w:p>
    <w:p w14:paraId="75D8A4A6" w14:textId="77777777" w:rsidR="009560A7" w:rsidRDefault="009560A7" w:rsidP="009560A7"/>
    <w:p w14:paraId="13317004" w14:textId="77777777" w:rsidR="009560A7" w:rsidRDefault="009560A7" w:rsidP="009560A7">
      <w:proofErr w:type="spellStart"/>
      <w:r>
        <w:t>Bơm</w:t>
      </w:r>
      <w:proofErr w:type="spellEnd"/>
      <w:r>
        <w:t xml:space="preserve"> </w:t>
      </w:r>
      <w:proofErr w:type="spellStart"/>
      <w:r>
        <w:t>nhiệt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sưởi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tắt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ngắt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. Các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 </w:t>
      </w:r>
      <w:proofErr w:type="spellStart"/>
      <w:r>
        <w:t>nhiệt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>.</w:t>
      </w:r>
    </w:p>
    <w:p w14:paraId="6AA2F8BB" w14:textId="77777777" w:rsidR="009560A7" w:rsidRDefault="009560A7" w:rsidP="009560A7"/>
    <w:p w14:paraId="092D0F61" w14:textId="77777777" w:rsidR="009560A7" w:rsidRDefault="009560A7" w:rsidP="009560A7">
      <w:r>
        <w:t xml:space="preserve">4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bơm</w:t>
      </w:r>
      <w:proofErr w:type="spellEnd"/>
      <w:r>
        <w:t xml:space="preserve"> </w:t>
      </w:r>
      <w:proofErr w:type="spellStart"/>
      <w:r>
        <w:t>nhiệt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phần</w:t>
      </w:r>
      <w:proofErr w:type="spellEnd"/>
    </w:p>
    <w:p w14:paraId="20B3AFDE" w14:textId="77777777" w:rsidR="009560A7" w:rsidRDefault="009560A7" w:rsidP="009560A7"/>
    <w:p w14:paraId="286E90E5" w14:textId="77777777" w:rsidR="009560A7" w:rsidRDefault="009560A7" w:rsidP="009560A7">
      <w:r>
        <w:t xml:space="preserve">Trong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bơm</w:t>
      </w:r>
      <w:proofErr w:type="spellEnd"/>
      <w:r>
        <w:t xml:space="preserve"> </w:t>
      </w:r>
      <w:proofErr w:type="spellStart"/>
      <w:r>
        <w:t>nhiệt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(</w:t>
      </w:r>
      <w:proofErr w:type="spellStart"/>
      <w:r>
        <w:t>bơm</w:t>
      </w:r>
      <w:proofErr w:type="spellEnd"/>
      <w:r>
        <w:t xml:space="preserve"> </w:t>
      </w:r>
      <w:proofErr w:type="spellStart"/>
      <w:r>
        <w:t>nhiệt</w:t>
      </w:r>
      <w:proofErr w:type="spellEnd"/>
      <w:r>
        <w:t xml:space="preserve"> </w:t>
      </w:r>
      <w:proofErr w:type="spellStart"/>
      <w:r>
        <w:t>kiểu</w:t>
      </w:r>
      <w:proofErr w:type="spellEnd"/>
      <w:r>
        <w:t xml:space="preserve"> </w:t>
      </w:r>
      <w:proofErr w:type="spellStart"/>
      <w:r>
        <w:t>tách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cụm</w:t>
      </w:r>
      <w:proofErr w:type="spellEnd"/>
      <w:r>
        <w:t xml:space="preserve">),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>:</w:t>
      </w:r>
    </w:p>
    <w:p w14:paraId="34B97257" w14:textId="77777777" w:rsidR="009560A7" w:rsidRDefault="009560A7" w:rsidP="009560A7"/>
    <w:p w14:paraId="49644294" w14:textId="77777777" w:rsidR="009560A7" w:rsidRDefault="009560A7" w:rsidP="009560A7">
      <w:r>
        <w:t xml:space="preserve">-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ống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lạnh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ống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5 m </w:t>
      </w:r>
      <w:proofErr w:type="spellStart"/>
      <w:r>
        <w:t>đến</w:t>
      </w:r>
      <w:proofErr w:type="spellEnd"/>
      <w:r>
        <w:t xml:space="preserve"> 7,5 m;</w:t>
      </w:r>
    </w:p>
    <w:p w14:paraId="265B12D7" w14:textId="77777777" w:rsidR="009560A7" w:rsidRDefault="009560A7" w:rsidP="009560A7"/>
    <w:p w14:paraId="0EEE8B3D" w14:textId="77777777" w:rsidR="009560A7" w:rsidRDefault="009560A7" w:rsidP="009560A7">
      <w:r>
        <w:t xml:space="preserve">- Các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ống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chênh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2,5 m;</w:t>
      </w:r>
    </w:p>
    <w:p w14:paraId="7060616C" w14:textId="77777777" w:rsidR="009560A7" w:rsidRDefault="009560A7" w:rsidP="009560A7"/>
    <w:p w14:paraId="3C866A44" w14:textId="77777777" w:rsidR="009560A7" w:rsidRDefault="009560A7" w:rsidP="009560A7">
      <w:r>
        <w:t xml:space="preserve">- Các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ống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nhiệt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;</w:t>
      </w:r>
    </w:p>
    <w:p w14:paraId="0BA77A43" w14:textId="77777777" w:rsidR="009560A7" w:rsidRDefault="009560A7" w:rsidP="009560A7"/>
    <w:p w14:paraId="330A21B9" w14:textId="77777777" w:rsidR="009560A7" w:rsidRDefault="009560A7" w:rsidP="009560A7">
      <w:r>
        <w:t xml:space="preserve">-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, </w:t>
      </w:r>
      <w:proofErr w:type="spellStart"/>
      <w:r>
        <w:t>ít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nửa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ống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xúc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,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ống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xúc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nhà</w:t>
      </w:r>
      <w:proofErr w:type="spellEnd"/>
      <w:r>
        <w:t>.</w:t>
      </w:r>
    </w:p>
    <w:p w14:paraId="6861F0ED" w14:textId="77777777" w:rsidR="00EE6245" w:rsidRDefault="00EE6245"/>
    <w:sectPr w:rsidR="00EE6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0A7"/>
    <w:rsid w:val="009560A7"/>
    <w:rsid w:val="00D8072B"/>
    <w:rsid w:val="00EE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AA3CE"/>
  <w15:chartTrackingRefBased/>
  <w15:docId w15:val="{3943B546-F8D6-4E5D-9F21-52C73174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2023-12-18T08:28:00Z</dcterms:created>
  <dcterms:modified xsi:type="dcterms:W3CDTF">2023-12-18T08:29:00Z</dcterms:modified>
</cp:coreProperties>
</file>