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D979F"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 Lệ phí cấp giấy phép xây dựng tại Thành phố Hà Nội</w:t>
      </w:r>
    </w:p>
    <w:p w14:paraId="374E7BB7" w14:textId="77777777" w:rsidR="00C2126F" w:rsidRPr="00580464" w:rsidRDefault="00C2126F" w:rsidP="00C2126F">
      <w:pPr>
        <w:shd w:val="clear" w:color="auto" w:fill="FFFFFF"/>
        <w:spacing w:before="180" w:after="180" w:line="240" w:lineRule="auto"/>
        <w:rPr>
          <w:sz w:val="28"/>
          <w:szCs w:val="28"/>
        </w:rPr>
      </w:pPr>
      <w:r w:rsidRPr="00C2126F">
        <w:rPr>
          <w:rFonts w:ascii="Arial" w:eastAsia="Times New Roman" w:hAnsi="Arial" w:cs="Arial"/>
          <w:color w:val="222222"/>
          <w:sz w:val="27"/>
          <w:szCs w:val="27"/>
        </w:rPr>
        <w:t xml:space="preserve">- Căn cứ: </w:t>
      </w:r>
      <w:r w:rsidRPr="00580464">
        <w:rPr>
          <w:sz w:val="28"/>
          <w:szCs w:val="28"/>
        </w:rPr>
        <w:t>Nghị quyết 20/2016/NQ-HĐND</w:t>
      </w:r>
      <w:r w:rsidR="00580464" w:rsidRPr="00580464">
        <w:rPr>
          <w:sz w:val="28"/>
          <w:szCs w:val="28"/>
        </w:rPr>
        <w:t xml:space="preserve"> </w:t>
      </w:r>
      <w:r w:rsidRPr="00580464">
        <w:rPr>
          <w:sz w:val="28"/>
          <w:szCs w:val="28"/>
        </w:rPr>
        <w:t>ngày 06/12/2016</w:t>
      </w:r>
    </w:p>
    <w:tbl>
      <w:tblPr>
        <w:tblW w:w="9390" w:type="dxa"/>
        <w:tblCellMar>
          <w:left w:w="0" w:type="dxa"/>
          <w:right w:w="0" w:type="dxa"/>
        </w:tblCellMar>
        <w:tblLook w:val="04A0" w:firstRow="1" w:lastRow="0" w:firstColumn="1" w:lastColumn="0" w:noHBand="0" w:noVBand="1"/>
      </w:tblPr>
      <w:tblGrid>
        <w:gridCol w:w="512"/>
        <w:gridCol w:w="5748"/>
        <w:gridCol w:w="3130"/>
      </w:tblGrid>
      <w:tr w:rsidR="00C2126F" w:rsidRPr="00C2126F" w14:paraId="3C9716F5"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58ECE3D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7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2EE5A9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D1653B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3ED0380D"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88FA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C64B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 đối với nhà ở riêng lẻ của nhân dân (thuộc đối tượng phải có giấy phép)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0B94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59F4FB47"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3161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3B2F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 đối với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4BD0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0CA93F10"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58BA0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61D6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1BC7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53E50414"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13DA671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 Lệ phí cấp giấy phép xây dựng tỉnh Bắc Ninh</w:t>
      </w:r>
    </w:p>
    <w:p w14:paraId="3CB2499B"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59/2017/NQ-HĐND ngày 12/7/2017</w:t>
      </w:r>
    </w:p>
    <w:tbl>
      <w:tblPr>
        <w:tblW w:w="9390" w:type="dxa"/>
        <w:tblCellMar>
          <w:left w:w="0" w:type="dxa"/>
          <w:right w:w="0" w:type="dxa"/>
        </w:tblCellMar>
        <w:tblLook w:val="04A0" w:firstRow="1" w:lastRow="0" w:firstColumn="1" w:lastColumn="0" w:noHBand="0" w:noVBand="1"/>
      </w:tblPr>
      <w:tblGrid>
        <w:gridCol w:w="511"/>
        <w:gridCol w:w="4733"/>
        <w:gridCol w:w="2073"/>
        <w:gridCol w:w="2073"/>
      </w:tblGrid>
      <w:tr w:rsidR="00C2126F" w:rsidRPr="00C2126F" w14:paraId="750BDB88" w14:textId="77777777" w:rsidTr="00C2126F">
        <w:trPr>
          <w:trHeight w:val="420"/>
        </w:trPr>
        <w:tc>
          <w:tcPr>
            <w:tcW w:w="510" w:type="dxa"/>
            <w:vMerge w:val="restart"/>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1EBE8E2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4725" w:type="dxa"/>
            <w:vMerge w:val="restar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F5F8B7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4140" w:type="dxa"/>
            <w:gridSpan w:val="2"/>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F770BC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004F0C8" w14:textId="77777777" w:rsidTr="00C2126F">
        <w:tc>
          <w:tcPr>
            <w:tcW w:w="0" w:type="auto"/>
            <w:vMerge/>
            <w:tcBorders>
              <w:top w:val="single" w:sz="8" w:space="0" w:color="auto"/>
              <w:left w:val="single" w:sz="8" w:space="0" w:color="auto"/>
              <w:bottom w:val="single" w:sz="8" w:space="0" w:color="auto"/>
              <w:right w:val="single" w:sz="8" w:space="0" w:color="auto"/>
            </w:tcBorders>
            <w:vAlign w:val="center"/>
            <w:hideMark/>
          </w:tcPr>
          <w:p w14:paraId="62F1F57A"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76339EF"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207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4B2864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w:t>
            </w:r>
          </w:p>
        </w:tc>
        <w:tc>
          <w:tcPr>
            <w:tcW w:w="207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FD52BF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cấp lại</w:t>
            </w:r>
          </w:p>
        </w:tc>
      </w:tr>
      <w:tr w:rsidR="00C2126F" w:rsidRPr="00C2126F" w14:paraId="411637C3"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96162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4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BB20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ở riêng lẻ của nhân dân (thuộc đối tượng phải cấp giấy phép)</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884D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BFF1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28D56549"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6159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4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6E04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Các công trình khác (không phải là nhà ở riêng lẻ)</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D3E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500.000 đồng</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BB25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250.000 đồng</w:t>
            </w:r>
          </w:p>
        </w:tc>
      </w:tr>
    </w:tbl>
    <w:p w14:paraId="1D9B6568"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6D8E0FF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 Lệ phí cấp giấy phép xây dựng tỉnh Hà Nam</w:t>
      </w:r>
    </w:p>
    <w:p w14:paraId="7E082224"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39/2016/NQ-HĐND ngày 08/12/2016</w:t>
      </w:r>
    </w:p>
    <w:tbl>
      <w:tblPr>
        <w:tblW w:w="9390" w:type="dxa"/>
        <w:tblCellMar>
          <w:left w:w="0" w:type="dxa"/>
          <w:right w:w="0" w:type="dxa"/>
        </w:tblCellMar>
        <w:tblLook w:val="04A0" w:firstRow="1" w:lastRow="0" w:firstColumn="1" w:lastColumn="0" w:noHBand="0" w:noVBand="1"/>
      </w:tblPr>
      <w:tblGrid>
        <w:gridCol w:w="512"/>
        <w:gridCol w:w="6376"/>
        <w:gridCol w:w="2502"/>
      </w:tblGrid>
      <w:tr w:rsidR="00C2126F" w:rsidRPr="00C2126F" w14:paraId="5A8F5103"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1912B8F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34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7E4F89C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C65057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4B2C7AA"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3D56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FA1A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 cấp giấy phép xây dựng nhà ở riêng lẻ của nhân dân tại địa bàn thành phố Phủ Lý</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A0C9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66B7C6B5"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A29C6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7C90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riêng lẻ của nhân dân tại địa bàn thị trấn thuộc huyện và các vùng còn lại</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7092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30.000 đồng</w:t>
            </w:r>
          </w:p>
        </w:tc>
      </w:tr>
      <w:tr w:rsidR="00C2126F" w:rsidRPr="00C2126F" w14:paraId="6FF1D02F" w14:textId="77777777" w:rsidTr="00C2126F">
        <w:trPr>
          <w:trHeight w:val="75"/>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EF2E8" w14:textId="77777777" w:rsidR="00C2126F" w:rsidRPr="00C2126F" w:rsidRDefault="00C2126F" w:rsidP="00C2126F">
            <w:pPr>
              <w:spacing w:before="120" w:after="120" w:line="7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3</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9905C" w14:textId="77777777" w:rsidR="00C2126F" w:rsidRPr="00C2126F" w:rsidRDefault="00C2126F" w:rsidP="00C2126F">
            <w:pPr>
              <w:spacing w:before="120" w:after="120" w:line="7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 cấp giấy phép xây dựng của các công trình khác</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410B6" w14:textId="77777777" w:rsidR="00C2126F" w:rsidRPr="00C2126F" w:rsidRDefault="00C2126F" w:rsidP="00C2126F">
            <w:pPr>
              <w:spacing w:before="120" w:after="120" w:line="7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bl>
    <w:p w14:paraId="2ACC9283"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051D73C0"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 Lệ phí cấp giấy phép xây dựng tỉnh Hải Dương</w:t>
      </w:r>
    </w:p>
    <w:p w14:paraId="55EE3D27"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17/2016/NQ-HĐND ngày 05/10/2016</w:t>
      </w:r>
    </w:p>
    <w:tbl>
      <w:tblPr>
        <w:tblW w:w="9390" w:type="dxa"/>
        <w:tblCellMar>
          <w:left w:w="0" w:type="dxa"/>
          <w:right w:w="0" w:type="dxa"/>
        </w:tblCellMar>
        <w:tblLook w:val="04A0" w:firstRow="1" w:lastRow="0" w:firstColumn="1" w:lastColumn="0" w:noHBand="0" w:noVBand="1"/>
      </w:tblPr>
      <w:tblGrid>
        <w:gridCol w:w="512"/>
        <w:gridCol w:w="6647"/>
        <w:gridCol w:w="2231"/>
      </w:tblGrid>
      <w:tr w:rsidR="00C2126F" w:rsidRPr="00C2126F" w14:paraId="282B95EC"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2FACE80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61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74ED6E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2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696F46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25B4B30"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34B8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5A79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ở riêng lẻ (thuộc đối tượng phải có giấy phép)</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AA65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0A4AAFBD"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0618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96F7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Công trình còn lại</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5639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2A55346B"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44A04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4B91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DEC0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21C8BF38"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2D5C92B9"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 Lệ phí cấp giấy phép xây dựng tỉnh Hưng Yên</w:t>
      </w:r>
    </w:p>
    <w:p w14:paraId="537592B5"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87/2016/NQ-HĐND ngày 15/12/2016</w:t>
      </w:r>
    </w:p>
    <w:tbl>
      <w:tblPr>
        <w:tblW w:w="9390" w:type="dxa"/>
        <w:tblCellMar>
          <w:left w:w="0" w:type="dxa"/>
          <w:right w:w="0" w:type="dxa"/>
        </w:tblCellMar>
        <w:tblLook w:val="04A0" w:firstRow="1" w:lastRow="0" w:firstColumn="1" w:lastColumn="0" w:noHBand="0" w:noVBand="1"/>
      </w:tblPr>
      <w:tblGrid>
        <w:gridCol w:w="557"/>
        <w:gridCol w:w="6421"/>
        <w:gridCol w:w="2412"/>
      </w:tblGrid>
      <w:tr w:rsidR="00C2126F" w:rsidRPr="00C2126F" w14:paraId="4A554093"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6089F8E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3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81DA26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3EB70D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129CC8E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B180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390" w:type="dxa"/>
            <w:tcBorders>
              <w:top w:val="nil"/>
              <w:left w:val="nil"/>
              <w:bottom w:val="single" w:sz="8" w:space="0" w:color="auto"/>
              <w:right w:val="single" w:sz="8" w:space="0" w:color="auto"/>
            </w:tcBorders>
            <w:tcMar>
              <w:top w:w="0" w:type="dxa"/>
              <w:left w:w="108" w:type="dxa"/>
              <w:bottom w:w="0" w:type="dxa"/>
              <w:right w:w="108" w:type="dxa"/>
            </w:tcMar>
            <w:hideMark/>
          </w:tcPr>
          <w:p w14:paraId="2FF5891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Giấy phép xây dựng nhà ở riêng lẻ tại đô thị (bao gồm cấp mới, cấp lại và điều chỉnh giấy phép)</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98C0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44B0443A"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D2EA0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390" w:type="dxa"/>
            <w:tcBorders>
              <w:top w:val="nil"/>
              <w:left w:val="nil"/>
              <w:bottom w:val="single" w:sz="8" w:space="0" w:color="auto"/>
              <w:right w:val="single" w:sz="8" w:space="0" w:color="auto"/>
            </w:tcBorders>
            <w:tcMar>
              <w:top w:w="0" w:type="dxa"/>
              <w:left w:w="108" w:type="dxa"/>
              <w:bottom w:w="0" w:type="dxa"/>
              <w:right w:w="108" w:type="dxa"/>
            </w:tcMar>
            <w:hideMark/>
          </w:tcPr>
          <w:p w14:paraId="6D67FDC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Giấy phép xây dựng đối với công trình khác (không phải nhà ở riêng lẻ) (bao gồm cấp mới, cấp lại và điều chỉnh giấy phép)</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FBE3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1AA20D9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364A8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390" w:type="dxa"/>
            <w:tcBorders>
              <w:top w:val="nil"/>
              <w:left w:val="nil"/>
              <w:bottom w:val="single" w:sz="8" w:space="0" w:color="auto"/>
              <w:right w:val="single" w:sz="8" w:space="0" w:color="auto"/>
            </w:tcBorders>
            <w:tcMar>
              <w:top w:w="0" w:type="dxa"/>
              <w:left w:w="108" w:type="dxa"/>
              <w:bottom w:w="0" w:type="dxa"/>
              <w:right w:w="108" w:type="dxa"/>
            </w:tcMar>
            <w:hideMark/>
          </w:tcPr>
          <w:p w14:paraId="72D5CE4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713D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55EFD01D"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6. Lệ phí cấp giấy phép xây dựng Thành phố Hải Phòng</w:t>
      </w:r>
    </w:p>
    <w:p w14:paraId="6C0FD135"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45/2018/NQ-HĐND ngày 10/12/2018</w:t>
      </w:r>
    </w:p>
    <w:tbl>
      <w:tblPr>
        <w:tblW w:w="9390" w:type="dxa"/>
        <w:tblCellMar>
          <w:left w:w="0" w:type="dxa"/>
          <w:right w:w="0" w:type="dxa"/>
        </w:tblCellMar>
        <w:tblLook w:val="04A0" w:firstRow="1" w:lastRow="0" w:firstColumn="1" w:lastColumn="0" w:noHBand="0" w:noVBand="1"/>
      </w:tblPr>
      <w:tblGrid>
        <w:gridCol w:w="513"/>
        <w:gridCol w:w="6556"/>
        <w:gridCol w:w="2321"/>
      </w:tblGrid>
      <w:tr w:rsidR="00C2126F" w:rsidRPr="00C2126F" w14:paraId="4CCD3222"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35D9D4F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52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00CAF09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31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47D0FA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2FB4F1D8"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932D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14:paraId="36F0B06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điều chỉnh giấy phép xây dựng đối với nhà ở riêng lẻ</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B7BB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231435D0"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EBC5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2</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14:paraId="097B48E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điều chỉnh giấy phép xây dựng đối với công trình xây dựng khác</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8280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1D50AF1E"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138E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14:paraId="01D1465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cấp lại giấy phép xây dựng</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56A6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7BFEA5DF"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AE25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tượng miễn lệ phí:</w:t>
            </w:r>
          </w:p>
          <w:p w14:paraId="28AB338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Người có công với cách mạng được hưởng chính sách hỗ trợ xây dựng nhà ở;</w:t>
            </w:r>
          </w:p>
          <w:p w14:paraId="4AE378E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Hộ nghèo (có xác nhận của chính quyền địa phương);</w:t>
            </w:r>
          </w:p>
          <w:p w14:paraId="13A354F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Người khuyết tật nặng (theo quy định tại khoản 2 Điều 11 Nghị định </w:t>
            </w:r>
            <w:r w:rsidRPr="00580464">
              <w:rPr>
                <w:sz w:val="28"/>
                <w:szCs w:val="28"/>
              </w:rPr>
              <w:t>28/2012/NĐ-CP) được hỗ trợ kinh phí để xây dựng nhà ở.</w:t>
            </w:r>
          </w:p>
        </w:tc>
      </w:tr>
    </w:tbl>
    <w:p w14:paraId="732E53AB"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534CCA78"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7. Lệ phí cấp giấy phép xây dựng tỉnh Nam Định</w:t>
      </w:r>
    </w:p>
    <w:p w14:paraId="44004778"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52/2017/NQ-HĐND ngày 10/7/2017</w:t>
      </w:r>
    </w:p>
    <w:tbl>
      <w:tblPr>
        <w:tblW w:w="9390" w:type="dxa"/>
        <w:tblCellMar>
          <w:left w:w="0" w:type="dxa"/>
          <w:right w:w="0" w:type="dxa"/>
        </w:tblCellMar>
        <w:tblLook w:val="04A0" w:firstRow="1" w:lastRow="0" w:firstColumn="1" w:lastColumn="0" w:noHBand="0" w:noVBand="1"/>
      </w:tblPr>
      <w:tblGrid>
        <w:gridCol w:w="558"/>
        <w:gridCol w:w="6330"/>
        <w:gridCol w:w="2502"/>
      </w:tblGrid>
      <w:tr w:rsidR="00C2126F" w:rsidRPr="00C2126F" w14:paraId="52A34248"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59C2935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3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89A8AA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BC5142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87EB22B"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2B8D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20E9230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Lệ phí cấp giấy phép xây dựng nhà ở riêng lẻ</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0F1F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458B10AF"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612F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45930EA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Lệ phí cấp giấy phép xây dựng các công trình khác</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63D5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38E1B50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BF5A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7CDAABC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Lệ phí cấp gia hạn giấy phép xây dựng</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BE08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45EA6525"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4C371E99"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8. Lệ phí cấp giấy phép xây dựng tỉnh Ninh Bình</w:t>
      </w:r>
    </w:p>
    <w:p w14:paraId="799DAB78"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35/2016/NQ-HĐND ngày 14/12/2016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31FF7847"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30C81D4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817B18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001D97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59A49E9A"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6066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133C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đối với nhà ở riêng lẻ (thuộc đối tượng phải có giấy phép)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C2B4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471ED24E"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655E0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5E5F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465B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bl>
    <w:p w14:paraId="0476D65A"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5E09F044"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9. Lệ phí cấp giấy phép xây dựng tỉnh Thái Bình</w:t>
      </w:r>
    </w:p>
    <w:p w14:paraId="3E535C09"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lastRenderedPageBreak/>
        <w:t>Căn cứ: Nghị quyết 50/2016/NQ-HĐND ngày 13/12/2016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308D151F"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1EFE9E5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90E082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A5B02F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13501D8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00ED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734D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3D07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60.000 đồng</w:t>
            </w:r>
          </w:p>
        </w:tc>
      </w:tr>
      <w:tr w:rsidR="00C2126F" w:rsidRPr="00C2126F" w14:paraId="25965099"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A5AE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F127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4F77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120.000 đồng</w:t>
            </w:r>
          </w:p>
        </w:tc>
      </w:tr>
      <w:tr w:rsidR="00C2126F" w:rsidRPr="00C2126F" w14:paraId="02701BF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EB22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67C2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6D90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12.000 đồng</w:t>
            </w:r>
          </w:p>
        </w:tc>
      </w:tr>
    </w:tbl>
    <w:p w14:paraId="21EC838E"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097FAF5D"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10. Lệ phí cấp giấy phép xây dựng tỉnh Vĩnh Phúc</w:t>
      </w:r>
    </w:p>
    <w:p w14:paraId="027745ED"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56/2016/NQ-HĐND ngày 12/12/2016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391EDCD1" w14:textId="77777777" w:rsidTr="00C2126F">
        <w:tc>
          <w:tcPr>
            <w:tcW w:w="558"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34C23EF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97"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AF711A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3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36C344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1942475" w14:textId="77777777" w:rsidTr="00C2126F">
        <w:tc>
          <w:tcPr>
            <w:tcW w:w="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A00E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1D35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nhà ở riêng lẻ của nhân dân (thuộc đối tượng phải có giấy phép)</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4C12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48D89996" w14:textId="77777777" w:rsidTr="00C2126F">
        <w:tc>
          <w:tcPr>
            <w:tcW w:w="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47640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67F3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A82C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7E2DBF46" w14:textId="77777777" w:rsidTr="00C2126F">
        <w:tc>
          <w:tcPr>
            <w:tcW w:w="55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888E24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97" w:type="dxa"/>
            <w:tcBorders>
              <w:top w:val="nil"/>
              <w:left w:val="nil"/>
              <w:bottom w:val="nil"/>
              <w:right w:val="single" w:sz="8" w:space="0" w:color="auto"/>
            </w:tcBorders>
            <w:tcMar>
              <w:top w:w="0" w:type="dxa"/>
              <w:left w:w="108" w:type="dxa"/>
              <w:bottom w:w="0" w:type="dxa"/>
              <w:right w:w="108" w:type="dxa"/>
            </w:tcMar>
            <w:vAlign w:val="center"/>
            <w:hideMark/>
          </w:tcPr>
          <w:p w14:paraId="765DFFB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gia hạn giấy phép xây dựng</w:t>
            </w:r>
          </w:p>
        </w:tc>
        <w:tc>
          <w:tcPr>
            <w:tcW w:w="3135" w:type="dxa"/>
            <w:tcBorders>
              <w:top w:val="nil"/>
              <w:left w:val="nil"/>
              <w:bottom w:val="nil"/>
              <w:right w:val="single" w:sz="8" w:space="0" w:color="auto"/>
            </w:tcBorders>
            <w:tcMar>
              <w:top w:w="0" w:type="dxa"/>
              <w:left w:w="108" w:type="dxa"/>
              <w:bottom w:w="0" w:type="dxa"/>
              <w:right w:w="108" w:type="dxa"/>
            </w:tcMar>
            <w:vAlign w:val="center"/>
            <w:hideMark/>
          </w:tcPr>
          <w:p w14:paraId="0F279FE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lang w:val="en-US"/>
              </w:rPr>
            </w:pPr>
            <w:r w:rsidRPr="00C2126F">
              <w:rPr>
                <w:rFonts w:ascii="Arial" w:eastAsia="Times New Roman" w:hAnsi="Arial" w:cs="Arial"/>
                <w:color w:val="000000"/>
                <w:sz w:val="24"/>
                <w:szCs w:val="24"/>
              </w:rPr>
              <w:t>15</w:t>
            </w:r>
            <w:r>
              <w:rPr>
                <w:rFonts w:ascii="Arial" w:eastAsia="Times New Roman" w:hAnsi="Arial" w:cs="Arial"/>
                <w:color w:val="000000"/>
                <w:sz w:val="24"/>
                <w:szCs w:val="24"/>
                <w:lang w:val="en-US"/>
              </w:rPr>
              <w:t>.000 đồng</w:t>
            </w:r>
          </w:p>
        </w:tc>
      </w:tr>
      <w:tr w:rsidR="00C2126F" w:rsidRPr="00C2126F" w14:paraId="5818B8C2" w14:textId="77777777" w:rsidTr="00C2126F">
        <w:tc>
          <w:tcPr>
            <w:tcW w:w="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FCB47" w14:textId="77777777" w:rsidR="00C2126F" w:rsidRPr="00C2126F" w:rsidRDefault="00C2126F" w:rsidP="00C2126F">
            <w:pPr>
              <w:spacing w:before="120" w:after="120" w:line="405" w:lineRule="atLeast"/>
              <w:rPr>
                <w:rFonts w:ascii="Arial" w:eastAsia="Times New Roman" w:hAnsi="Arial" w:cs="Arial"/>
                <w:color w:val="000000"/>
                <w:sz w:val="24"/>
                <w:szCs w:val="24"/>
                <w:lang w:val="en-US"/>
              </w:rPr>
            </w:pPr>
          </w:p>
        </w:tc>
        <w:tc>
          <w:tcPr>
            <w:tcW w:w="56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63D88" w14:textId="77777777" w:rsidR="00C2126F" w:rsidRPr="00C2126F" w:rsidRDefault="00C2126F" w:rsidP="00C2126F">
            <w:pPr>
              <w:spacing w:before="120" w:after="120" w:line="405" w:lineRule="atLeast"/>
              <w:rPr>
                <w:rFonts w:ascii="Arial" w:eastAsia="Times New Roman" w:hAnsi="Arial" w:cs="Arial"/>
                <w:color w:val="000000"/>
                <w:sz w:val="24"/>
                <w:szCs w:val="24"/>
              </w:rPr>
            </w:pP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A362F9" w14:textId="77777777" w:rsidR="00C2126F" w:rsidRPr="00C2126F" w:rsidRDefault="00C2126F" w:rsidP="00C2126F">
            <w:pPr>
              <w:spacing w:before="120" w:after="120" w:line="405" w:lineRule="atLeast"/>
              <w:jc w:val="center"/>
              <w:rPr>
                <w:rFonts w:ascii="Arial" w:eastAsia="Times New Roman" w:hAnsi="Arial" w:cs="Arial"/>
                <w:color w:val="000000"/>
                <w:sz w:val="24"/>
                <w:szCs w:val="24"/>
              </w:rPr>
            </w:pPr>
          </w:p>
        </w:tc>
      </w:tr>
    </w:tbl>
    <w:p w14:paraId="4774BD33" w14:textId="77777777" w:rsidR="00580464" w:rsidRDefault="00580464" w:rsidP="00C2126F">
      <w:pPr>
        <w:shd w:val="clear" w:color="auto" w:fill="FFFFFF"/>
        <w:spacing w:before="180" w:after="180" w:line="240" w:lineRule="auto"/>
        <w:outlineLvl w:val="1"/>
      </w:pPr>
    </w:p>
    <w:p w14:paraId="648B1562" w14:textId="77777777" w:rsidR="00C2126F" w:rsidRPr="00C2126F" w:rsidRDefault="00C2126F" w:rsidP="00C2126F">
      <w:pPr>
        <w:shd w:val="clear" w:color="auto" w:fill="FFFFFF"/>
        <w:spacing w:before="180" w:after="180" w:line="240" w:lineRule="auto"/>
        <w:outlineLvl w:val="1"/>
        <w:rPr>
          <w:rFonts w:ascii="Arial" w:eastAsia="Times New Roman" w:hAnsi="Arial" w:cs="Arial"/>
          <w:b/>
          <w:bCs/>
          <w:color w:val="2E2E2E"/>
          <w:sz w:val="33"/>
          <w:szCs w:val="33"/>
        </w:rPr>
      </w:pPr>
      <w:r w:rsidRPr="00C2126F">
        <w:rPr>
          <w:rFonts w:ascii="Arial" w:eastAsia="Times New Roman" w:hAnsi="Arial" w:cs="Arial"/>
          <w:b/>
          <w:bCs/>
          <w:color w:val="2E2E2E"/>
          <w:sz w:val="33"/>
          <w:szCs w:val="33"/>
        </w:rPr>
        <w:t>Lệ phí cấp giấy phép xây dựng của từng tỉnh thành</w:t>
      </w:r>
    </w:p>
    <w:p w14:paraId="46C031D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 xml:space="preserve">Theo khoản 6 Điều 3 </w:t>
      </w:r>
      <w:hyperlink r:id="rId5" w:history="1">
        <w:r w:rsidRPr="00580464">
          <w:rPr>
            <w:rStyle w:val="Hyperlink"/>
            <w:rFonts w:ascii="Arial" w:eastAsia="Times New Roman" w:hAnsi="Arial" w:cs="Arial"/>
            <w:sz w:val="27"/>
            <w:szCs w:val="27"/>
          </w:rPr>
          <w:t>Thông tư 250/2016/TT-BTC </w:t>
        </w:r>
      </w:hyperlink>
      <w:r w:rsidRPr="00C2126F">
        <w:rPr>
          <w:rFonts w:ascii="Arial" w:eastAsia="Times New Roman" w:hAnsi="Arial" w:cs="Arial"/>
          <w:color w:val="222222"/>
          <w:sz w:val="27"/>
          <w:szCs w:val="27"/>
        </w:rPr>
        <w:t xml:space="preserve">(từ ngày 13/01/2020, </w:t>
      </w:r>
      <w:r w:rsidR="00580464">
        <w:rPr>
          <w:rFonts w:ascii="Arial" w:eastAsia="Times New Roman" w:hAnsi="Arial" w:cs="Arial"/>
          <w:color w:val="222222"/>
          <w:sz w:val="27"/>
          <w:szCs w:val="27"/>
        </w:rPr>
        <w:fldChar w:fldCharType="begin"/>
      </w:r>
      <w:r w:rsidR="00580464">
        <w:rPr>
          <w:rFonts w:ascii="Arial" w:eastAsia="Times New Roman" w:hAnsi="Arial" w:cs="Arial"/>
          <w:color w:val="222222"/>
          <w:sz w:val="27"/>
          <w:szCs w:val="27"/>
        </w:rPr>
        <w:instrText xml:space="preserve"> </w:instrText>
      </w:r>
      <w:bookmarkStart w:id="0" w:name="_GoBack"/>
      <w:r w:rsidR="00580464">
        <w:rPr>
          <w:rFonts w:ascii="Arial" w:eastAsia="Times New Roman" w:hAnsi="Arial" w:cs="Arial"/>
          <w:color w:val="222222"/>
          <w:sz w:val="27"/>
          <w:szCs w:val="27"/>
        </w:rPr>
        <w:instrText>HYP</w:instrText>
      </w:r>
      <w:bookmarkEnd w:id="0"/>
      <w:r w:rsidR="00580464">
        <w:rPr>
          <w:rFonts w:ascii="Arial" w:eastAsia="Times New Roman" w:hAnsi="Arial" w:cs="Arial"/>
          <w:color w:val="222222"/>
          <w:sz w:val="27"/>
          <w:szCs w:val="27"/>
        </w:rPr>
        <w:instrText xml:space="preserve">ERLINK "https://luatminhkhue.vn/thong-tu-85-2019-tt-btc-huong-dan-phi-va-le-phi-tham-quyen-quyet-dinh-hoi-dong-nhan-dan-tinh.aspx" </w:instrText>
      </w:r>
      <w:r w:rsidR="00580464">
        <w:rPr>
          <w:rFonts w:ascii="Arial" w:eastAsia="Times New Roman" w:hAnsi="Arial" w:cs="Arial"/>
          <w:color w:val="222222"/>
          <w:sz w:val="27"/>
          <w:szCs w:val="27"/>
        </w:rPr>
      </w:r>
      <w:r w:rsidR="00580464">
        <w:rPr>
          <w:rFonts w:ascii="Arial" w:eastAsia="Times New Roman" w:hAnsi="Arial" w:cs="Arial"/>
          <w:color w:val="222222"/>
          <w:sz w:val="27"/>
          <w:szCs w:val="27"/>
        </w:rPr>
        <w:fldChar w:fldCharType="separate"/>
      </w:r>
      <w:r w:rsidRPr="00580464">
        <w:rPr>
          <w:rStyle w:val="Hyperlink"/>
          <w:rFonts w:ascii="Arial" w:eastAsia="Times New Roman" w:hAnsi="Arial" w:cs="Arial"/>
          <w:sz w:val="27"/>
          <w:szCs w:val="27"/>
        </w:rPr>
        <w:t>Thông tư 85/2019/TT-BTC </w:t>
      </w:r>
      <w:r w:rsidR="00580464">
        <w:rPr>
          <w:rFonts w:ascii="Arial" w:eastAsia="Times New Roman" w:hAnsi="Arial" w:cs="Arial"/>
          <w:color w:val="222222"/>
          <w:sz w:val="27"/>
          <w:szCs w:val="27"/>
        </w:rPr>
        <w:fldChar w:fldCharType="end"/>
      </w:r>
      <w:r w:rsidRPr="00C2126F">
        <w:rPr>
          <w:rFonts w:ascii="Arial" w:eastAsia="Times New Roman" w:hAnsi="Arial" w:cs="Arial"/>
          <w:color w:val="222222"/>
          <w:sz w:val="27"/>
          <w:szCs w:val="27"/>
        </w:rPr>
        <w:t>sẽ thay thế Thông tư 250/2016/TT-BTC), lệ phí cấp giấy phép xây dựng là khoản lệ phí thuộc thẩm quyền của Hội đồng nhân dân cấp tỉnh. Do đó, lệ phí cấp giấy phép xây dựng mỗi tỉnh thành có thể có mức thu khác nhau.</w:t>
      </w:r>
    </w:p>
    <w:p w14:paraId="564595EB" w14:textId="77777777" w:rsidR="00C2126F" w:rsidRPr="00C2126F" w:rsidRDefault="00C2126F" w:rsidP="00C2126F">
      <w:pPr>
        <w:shd w:val="clear" w:color="auto" w:fill="FFFFFF"/>
        <w:spacing w:before="180" w:after="180" w:line="240" w:lineRule="auto"/>
        <w:jc w:val="center"/>
        <w:outlineLvl w:val="1"/>
        <w:rPr>
          <w:rFonts w:ascii="Arial" w:eastAsia="Times New Roman" w:hAnsi="Arial" w:cs="Arial"/>
          <w:b/>
          <w:bCs/>
          <w:color w:val="2E2E2E"/>
          <w:sz w:val="33"/>
          <w:szCs w:val="33"/>
        </w:rPr>
      </w:pPr>
      <w:r w:rsidRPr="00C2126F">
        <w:rPr>
          <w:rFonts w:ascii="Arial" w:eastAsia="Times New Roman" w:hAnsi="Arial" w:cs="Arial"/>
          <w:b/>
          <w:bCs/>
          <w:color w:val="2E2E2E"/>
          <w:sz w:val="33"/>
          <w:szCs w:val="33"/>
        </w:rPr>
        <w:br/>
        <w:t>A. ĐỒNG BẰNG SÔNG HỒNG</w:t>
      </w:r>
    </w:p>
    <w:p w14:paraId="46953FC6"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 Lệ phí cấp giấy phép xây dựng tại Thành phố Hà Nội</w:t>
      </w:r>
    </w:p>
    <w:p w14:paraId="66BC5BE1"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lastRenderedPageBreak/>
        <w:t>- Căn cứ: Nghị quyết </w:t>
      </w:r>
      <w:r w:rsidRPr="00580464">
        <w:rPr>
          <w:sz w:val="28"/>
          <w:szCs w:val="28"/>
        </w:rPr>
        <w:t>20/2016/NQ-HĐND </w:t>
      </w:r>
      <w:r w:rsidRPr="00C2126F">
        <w:rPr>
          <w:rFonts w:ascii="Arial" w:eastAsia="Times New Roman" w:hAnsi="Arial" w:cs="Arial"/>
          <w:color w:val="222222"/>
          <w:sz w:val="27"/>
          <w:szCs w:val="27"/>
        </w:rPr>
        <w:t>ngày 06/12/2016</w:t>
      </w:r>
    </w:p>
    <w:tbl>
      <w:tblPr>
        <w:tblW w:w="9390" w:type="dxa"/>
        <w:tblCellMar>
          <w:left w:w="0" w:type="dxa"/>
          <w:right w:w="0" w:type="dxa"/>
        </w:tblCellMar>
        <w:tblLook w:val="04A0" w:firstRow="1" w:lastRow="0" w:firstColumn="1" w:lastColumn="0" w:noHBand="0" w:noVBand="1"/>
      </w:tblPr>
      <w:tblGrid>
        <w:gridCol w:w="512"/>
        <w:gridCol w:w="5748"/>
        <w:gridCol w:w="3130"/>
      </w:tblGrid>
      <w:tr w:rsidR="00C2126F" w:rsidRPr="00C2126F" w14:paraId="4D5C6710"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631DB57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7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5C81B5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8CE4C9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6C045AF7"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AAB7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138E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 đối với nhà ở riêng lẻ của nhân dân (thuộc đối tượng phải có giấy phép)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161D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2E862F61"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2941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71E0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 đối với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7C1E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633B8CD4"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4772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AED2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7D10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7E968830"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6FF39E35"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 Lệ phí cấp giấy phép xây dựng tỉnh Bắc Ninh</w:t>
      </w:r>
    </w:p>
    <w:p w14:paraId="7009525C"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59/2017/NQ-HĐND ngày 12/7/2017</w:t>
      </w:r>
    </w:p>
    <w:tbl>
      <w:tblPr>
        <w:tblW w:w="9390" w:type="dxa"/>
        <w:tblCellMar>
          <w:left w:w="0" w:type="dxa"/>
          <w:right w:w="0" w:type="dxa"/>
        </w:tblCellMar>
        <w:tblLook w:val="04A0" w:firstRow="1" w:lastRow="0" w:firstColumn="1" w:lastColumn="0" w:noHBand="0" w:noVBand="1"/>
      </w:tblPr>
      <w:tblGrid>
        <w:gridCol w:w="511"/>
        <w:gridCol w:w="4733"/>
        <w:gridCol w:w="2073"/>
        <w:gridCol w:w="2073"/>
      </w:tblGrid>
      <w:tr w:rsidR="00C2126F" w:rsidRPr="00C2126F" w14:paraId="2A1E4D5F" w14:textId="77777777" w:rsidTr="00C2126F">
        <w:trPr>
          <w:trHeight w:val="420"/>
        </w:trPr>
        <w:tc>
          <w:tcPr>
            <w:tcW w:w="510" w:type="dxa"/>
            <w:vMerge w:val="restart"/>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30A97E0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4725" w:type="dxa"/>
            <w:vMerge w:val="restar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155581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4140" w:type="dxa"/>
            <w:gridSpan w:val="2"/>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22254D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9DA2061" w14:textId="77777777" w:rsidTr="00C2126F">
        <w:tc>
          <w:tcPr>
            <w:tcW w:w="0" w:type="auto"/>
            <w:vMerge/>
            <w:tcBorders>
              <w:top w:val="single" w:sz="8" w:space="0" w:color="auto"/>
              <w:left w:val="single" w:sz="8" w:space="0" w:color="auto"/>
              <w:bottom w:val="single" w:sz="8" w:space="0" w:color="auto"/>
              <w:right w:val="single" w:sz="8" w:space="0" w:color="auto"/>
            </w:tcBorders>
            <w:vAlign w:val="center"/>
            <w:hideMark/>
          </w:tcPr>
          <w:p w14:paraId="678AFA12"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9A86618"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207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C61939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w:t>
            </w:r>
          </w:p>
        </w:tc>
        <w:tc>
          <w:tcPr>
            <w:tcW w:w="207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667DEC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cấp lại</w:t>
            </w:r>
          </w:p>
        </w:tc>
      </w:tr>
      <w:tr w:rsidR="00C2126F" w:rsidRPr="00C2126F" w14:paraId="3CA96C9B"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909E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4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D7C2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ở riêng lẻ của nhân dân (thuộc đối tượng phải cấp giấy phép)</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15FA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E6D7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482664B4"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8470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4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8E34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Các công trình khác (không phải là nhà ở riêng lẻ)</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3120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500.000 đồng</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8439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250.000 đồng</w:t>
            </w:r>
          </w:p>
        </w:tc>
      </w:tr>
    </w:tbl>
    <w:p w14:paraId="03F22D9A"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7CCC291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 Lệ phí cấp giấy phép xây dựng tỉnh Hà Nam</w:t>
      </w:r>
    </w:p>
    <w:p w14:paraId="3F5211E8"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39/2016/NQ-HĐND ngày 08/12/2016</w:t>
      </w:r>
    </w:p>
    <w:tbl>
      <w:tblPr>
        <w:tblW w:w="9390" w:type="dxa"/>
        <w:tblCellMar>
          <w:left w:w="0" w:type="dxa"/>
          <w:right w:w="0" w:type="dxa"/>
        </w:tblCellMar>
        <w:tblLook w:val="04A0" w:firstRow="1" w:lastRow="0" w:firstColumn="1" w:lastColumn="0" w:noHBand="0" w:noVBand="1"/>
      </w:tblPr>
      <w:tblGrid>
        <w:gridCol w:w="512"/>
        <w:gridCol w:w="6376"/>
        <w:gridCol w:w="2502"/>
      </w:tblGrid>
      <w:tr w:rsidR="00C2126F" w:rsidRPr="00C2126F" w14:paraId="187C3A8B"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4A85B92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34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071C54F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4F4A57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686C0A25"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EB37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70B2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 cấp giấy phép xây dựng nhà ở riêng lẻ của nhân dân tại địa bàn thành phố Phủ Lý</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3E95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736D75E7"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E0F6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098D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riêng lẻ của nhân dân tại địa bàn thị trấn thuộc huyện và các vùng còn lại</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5189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30.000 đồng</w:t>
            </w:r>
          </w:p>
        </w:tc>
      </w:tr>
      <w:tr w:rsidR="00C2126F" w:rsidRPr="00C2126F" w14:paraId="52F95BE6" w14:textId="77777777" w:rsidTr="00C2126F">
        <w:trPr>
          <w:trHeight w:val="75"/>
        </w:trPr>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11455" w14:textId="77777777" w:rsidR="00C2126F" w:rsidRPr="00C2126F" w:rsidRDefault="00C2126F" w:rsidP="00C2126F">
            <w:pPr>
              <w:spacing w:before="120" w:after="120" w:line="7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5CCA2" w14:textId="77777777" w:rsidR="00C2126F" w:rsidRPr="00C2126F" w:rsidRDefault="00C2126F" w:rsidP="00C2126F">
            <w:pPr>
              <w:spacing w:before="120" w:after="120" w:line="7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 cấp giấy phép xây dựng của các công trình khác</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82ED5" w14:textId="77777777" w:rsidR="00C2126F" w:rsidRPr="00C2126F" w:rsidRDefault="00C2126F" w:rsidP="00C2126F">
            <w:pPr>
              <w:spacing w:before="120" w:after="120" w:line="7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bl>
    <w:p w14:paraId="43475B13"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237DBD8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 Lệ phí cấp giấy phép xây dựng tỉnh Hải Dương</w:t>
      </w:r>
    </w:p>
    <w:p w14:paraId="29DD6EF0"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17/2016/NQ-HĐND ngày 05/10/2016</w:t>
      </w:r>
    </w:p>
    <w:tbl>
      <w:tblPr>
        <w:tblW w:w="9390" w:type="dxa"/>
        <w:tblCellMar>
          <w:left w:w="0" w:type="dxa"/>
          <w:right w:w="0" w:type="dxa"/>
        </w:tblCellMar>
        <w:tblLook w:val="04A0" w:firstRow="1" w:lastRow="0" w:firstColumn="1" w:lastColumn="0" w:noHBand="0" w:noVBand="1"/>
      </w:tblPr>
      <w:tblGrid>
        <w:gridCol w:w="512"/>
        <w:gridCol w:w="6647"/>
        <w:gridCol w:w="2231"/>
      </w:tblGrid>
      <w:tr w:rsidR="00C2126F" w:rsidRPr="00C2126F" w14:paraId="29D53725"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2EF5C72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61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5E6E8F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2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683D02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52403E7"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14B2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CE04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ở riêng lẻ (thuộc đối tượng phải có giấy phép)</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5A83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178FA65E"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6834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D7ADF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Công trình còn lại</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893E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3A9C47F5"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E319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299E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7C1A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18814F42"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33CA54DE"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 Lệ phí cấp giấy phép xây dựng tỉnh Hưng Yên</w:t>
      </w:r>
    </w:p>
    <w:p w14:paraId="7426A3D5"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87/2016/NQ-HĐND ngày 15/12/2016</w:t>
      </w:r>
    </w:p>
    <w:tbl>
      <w:tblPr>
        <w:tblW w:w="9390" w:type="dxa"/>
        <w:tblCellMar>
          <w:left w:w="0" w:type="dxa"/>
          <w:right w:w="0" w:type="dxa"/>
        </w:tblCellMar>
        <w:tblLook w:val="04A0" w:firstRow="1" w:lastRow="0" w:firstColumn="1" w:lastColumn="0" w:noHBand="0" w:noVBand="1"/>
      </w:tblPr>
      <w:tblGrid>
        <w:gridCol w:w="557"/>
        <w:gridCol w:w="6421"/>
        <w:gridCol w:w="2412"/>
      </w:tblGrid>
      <w:tr w:rsidR="00C2126F" w:rsidRPr="00C2126F" w14:paraId="3CAE668A"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096824C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3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7B56DC0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E44B3B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7AF4422"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A0A2C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390" w:type="dxa"/>
            <w:tcBorders>
              <w:top w:val="nil"/>
              <w:left w:val="nil"/>
              <w:bottom w:val="single" w:sz="8" w:space="0" w:color="auto"/>
              <w:right w:val="single" w:sz="8" w:space="0" w:color="auto"/>
            </w:tcBorders>
            <w:tcMar>
              <w:top w:w="0" w:type="dxa"/>
              <w:left w:w="108" w:type="dxa"/>
              <w:bottom w:w="0" w:type="dxa"/>
              <w:right w:w="108" w:type="dxa"/>
            </w:tcMar>
            <w:hideMark/>
          </w:tcPr>
          <w:p w14:paraId="7291CD0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Giấy phép xây dựng nhà ở riêng lẻ tại đô thị (bao gồm cấp mới, cấp lại và điều chỉnh giấy phép)</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2DDA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0FE9A77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5CA1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390" w:type="dxa"/>
            <w:tcBorders>
              <w:top w:val="nil"/>
              <w:left w:val="nil"/>
              <w:bottom w:val="single" w:sz="8" w:space="0" w:color="auto"/>
              <w:right w:val="single" w:sz="8" w:space="0" w:color="auto"/>
            </w:tcBorders>
            <w:tcMar>
              <w:top w:w="0" w:type="dxa"/>
              <w:left w:w="108" w:type="dxa"/>
              <w:bottom w:w="0" w:type="dxa"/>
              <w:right w:w="108" w:type="dxa"/>
            </w:tcMar>
            <w:hideMark/>
          </w:tcPr>
          <w:p w14:paraId="39B659A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Giấy phép xây dựng đối với công trình khác (không phải nhà ở riêng lẻ) (bao gồm cấp mới, cấp lại và điều chỉnh giấy phép)</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B17B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40BDFCE7"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A4DD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390" w:type="dxa"/>
            <w:tcBorders>
              <w:top w:val="nil"/>
              <w:left w:val="nil"/>
              <w:bottom w:val="single" w:sz="8" w:space="0" w:color="auto"/>
              <w:right w:val="single" w:sz="8" w:space="0" w:color="auto"/>
            </w:tcBorders>
            <w:tcMar>
              <w:top w:w="0" w:type="dxa"/>
              <w:left w:w="108" w:type="dxa"/>
              <w:bottom w:w="0" w:type="dxa"/>
              <w:right w:w="108" w:type="dxa"/>
            </w:tcMar>
            <w:hideMark/>
          </w:tcPr>
          <w:p w14:paraId="1919AB4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CD22D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539BF43F"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20F5F5E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6. Lệ phí cấp giấy phép xây dựng Thành phố Hải Phòng</w:t>
      </w:r>
    </w:p>
    <w:p w14:paraId="16E81AD4"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45/2018/NQ-HĐND ngày 10/12/2018</w:t>
      </w:r>
    </w:p>
    <w:tbl>
      <w:tblPr>
        <w:tblW w:w="9390" w:type="dxa"/>
        <w:tblCellMar>
          <w:left w:w="0" w:type="dxa"/>
          <w:right w:w="0" w:type="dxa"/>
        </w:tblCellMar>
        <w:tblLook w:val="04A0" w:firstRow="1" w:lastRow="0" w:firstColumn="1" w:lastColumn="0" w:noHBand="0" w:noVBand="1"/>
      </w:tblPr>
      <w:tblGrid>
        <w:gridCol w:w="513"/>
        <w:gridCol w:w="6556"/>
        <w:gridCol w:w="2321"/>
      </w:tblGrid>
      <w:tr w:rsidR="00C2126F" w:rsidRPr="00C2126F" w14:paraId="1F1FA638"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615A046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52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556848B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31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CB9CDF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5DD0322"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8873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14:paraId="3FA9014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điều chỉnh giấy phép xây dựng đối với nhà ở riêng lẻ</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303F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5092033A"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CE23B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14:paraId="113D00C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xml:space="preserve">Cấp giấy phép xây dựng, điều chỉnh giấy phép xây dựng </w:t>
            </w:r>
            <w:r w:rsidRPr="00C2126F">
              <w:rPr>
                <w:rFonts w:ascii="Arial" w:eastAsia="Times New Roman" w:hAnsi="Arial" w:cs="Arial"/>
                <w:color w:val="000000"/>
                <w:sz w:val="24"/>
                <w:szCs w:val="24"/>
              </w:rPr>
              <w:lastRenderedPageBreak/>
              <w:t>đối với công trình xây dựng khác</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33E8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150.000 đồng</w:t>
            </w:r>
          </w:p>
        </w:tc>
      </w:tr>
      <w:tr w:rsidR="00C2126F" w:rsidRPr="00C2126F" w14:paraId="7D3B3CA2"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2A79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3</w:t>
            </w:r>
          </w:p>
        </w:tc>
        <w:tc>
          <w:tcPr>
            <w:tcW w:w="6525" w:type="dxa"/>
            <w:tcBorders>
              <w:top w:val="nil"/>
              <w:left w:val="nil"/>
              <w:bottom w:val="single" w:sz="8" w:space="0" w:color="auto"/>
              <w:right w:val="single" w:sz="8" w:space="0" w:color="auto"/>
            </w:tcBorders>
            <w:tcMar>
              <w:top w:w="0" w:type="dxa"/>
              <w:left w:w="108" w:type="dxa"/>
              <w:bottom w:w="0" w:type="dxa"/>
              <w:right w:w="108" w:type="dxa"/>
            </w:tcMar>
            <w:hideMark/>
          </w:tcPr>
          <w:p w14:paraId="7134AF7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cấp lại giấy phép xây dựng</w:t>
            </w:r>
          </w:p>
        </w:tc>
        <w:tc>
          <w:tcPr>
            <w:tcW w:w="2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D218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13DAAB81"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20CD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tượng miễn lệ phí:</w:t>
            </w:r>
          </w:p>
          <w:p w14:paraId="52033C7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Người có công với cách mạng được hưởng chính sách hỗ trợ xây dựng nhà ở;</w:t>
            </w:r>
          </w:p>
          <w:p w14:paraId="613483F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Hộ nghèo (có xác nhận của chính quyền địa phương);</w:t>
            </w:r>
          </w:p>
          <w:p w14:paraId="36B68A0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Người khuyết tật nặng (theo quy định tại khoản 2 Điều 11 Nghị định </w:t>
            </w:r>
            <w:r w:rsidRPr="00580464">
              <w:rPr>
                <w:sz w:val="28"/>
                <w:szCs w:val="28"/>
              </w:rPr>
              <w:t>28/2012/NĐ-CP</w:t>
            </w:r>
            <w:r w:rsidRPr="00C2126F">
              <w:rPr>
                <w:rFonts w:ascii="Arial" w:eastAsia="Times New Roman" w:hAnsi="Arial" w:cs="Arial"/>
                <w:color w:val="000000"/>
                <w:sz w:val="24"/>
                <w:szCs w:val="24"/>
              </w:rPr>
              <w:t>) được hỗ trợ kinh phí để xây dựng nhà ở.</w:t>
            </w:r>
          </w:p>
        </w:tc>
      </w:tr>
    </w:tbl>
    <w:p w14:paraId="46F22FBB"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541DF7CB"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7. Lệ phí cấp giấy phép xây dựng tỉnh Nam Định</w:t>
      </w:r>
    </w:p>
    <w:p w14:paraId="1CB7FEF0"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52/2017/NQ-HĐND ngày 10/7/2017</w:t>
      </w:r>
    </w:p>
    <w:tbl>
      <w:tblPr>
        <w:tblW w:w="9390" w:type="dxa"/>
        <w:tblCellMar>
          <w:left w:w="0" w:type="dxa"/>
          <w:right w:w="0" w:type="dxa"/>
        </w:tblCellMar>
        <w:tblLook w:val="04A0" w:firstRow="1" w:lastRow="0" w:firstColumn="1" w:lastColumn="0" w:noHBand="0" w:noVBand="1"/>
      </w:tblPr>
      <w:tblGrid>
        <w:gridCol w:w="558"/>
        <w:gridCol w:w="6330"/>
        <w:gridCol w:w="2502"/>
      </w:tblGrid>
      <w:tr w:rsidR="00C2126F" w:rsidRPr="00C2126F" w14:paraId="76B6A10A"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59BC0F0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3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E98A70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14D8A1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046BF33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4CE7E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3C6A737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Lệ phí cấp giấy phép xây dựng nhà ở riêng lẻ</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DA76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28317F6B"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E1B7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0150443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Lệ phí cấp giấy phép xây dựng các công trình khác</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62E0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5F191031"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1F10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15B88C7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Lệ phí cấp gia hạn giấy phép xây dựng</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23CF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5F8F0070"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0C10C453"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8. Lệ phí cấp giấy phép xây dựng tỉnh Ninh Bình</w:t>
      </w:r>
    </w:p>
    <w:p w14:paraId="7A484C63"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35/2016/NQ-HĐND ngày 14/12/2016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0B076ECB"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42A7608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A302BB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508BB5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0F041302"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321D1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2CFC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đối với nhà ở riêng lẻ (thuộc đối tượng phải có giấy phép)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ABA2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5C866F02"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59E6F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FEE7F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53B0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bl>
    <w:p w14:paraId="2C5D760C"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1886676E"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9. Lệ phí cấp giấy phép xây dựng tỉnh Thái Bình</w:t>
      </w:r>
    </w:p>
    <w:p w14:paraId="773A9BDB"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50/2016/NQ-HĐND ngày 13/12/2016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7D85DA09"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1E7A29E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4FA65AC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BF6938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3AB06F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A761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237A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D40C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60.000 đồng</w:t>
            </w:r>
          </w:p>
        </w:tc>
      </w:tr>
      <w:tr w:rsidR="00C2126F" w:rsidRPr="00C2126F" w14:paraId="2E0DF28F"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6B7B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3226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C90D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120.000 đồng</w:t>
            </w:r>
          </w:p>
        </w:tc>
      </w:tr>
      <w:tr w:rsidR="00C2126F" w:rsidRPr="00C2126F" w14:paraId="7B81516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F18F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E6ED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FDCA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12.000 đồng</w:t>
            </w:r>
          </w:p>
        </w:tc>
      </w:tr>
    </w:tbl>
    <w:p w14:paraId="2B1DC37A"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2FE0E2FB"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10. Lệ phí cấp giấy phép xây dựng tỉnh Vĩnh Phúc</w:t>
      </w:r>
    </w:p>
    <w:p w14:paraId="617091D8"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56/2016/NQ-HĐND ngày 12/12/2016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743D5FA7"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3698036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00C8656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2E632F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0F57ECE"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B8B0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18FC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nhà ở riêng lẻ của nhân dân (thuộc đối tượng phải có giấy phép)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6292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2CE6A92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E832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AFCC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F8D2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00647BF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3CF1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BF58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8006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29F54319" w14:textId="77777777" w:rsidR="00C2126F" w:rsidRPr="00C2126F" w:rsidRDefault="00C2126F" w:rsidP="00580464">
      <w:pPr>
        <w:shd w:val="clear" w:color="auto" w:fill="FFFFFF"/>
        <w:spacing w:before="180" w:after="180" w:line="240" w:lineRule="auto"/>
        <w:jc w:val="center"/>
        <w:outlineLvl w:val="1"/>
        <w:rPr>
          <w:rFonts w:ascii="Arial" w:eastAsia="Times New Roman" w:hAnsi="Arial" w:cs="Arial"/>
          <w:b/>
          <w:bCs/>
          <w:color w:val="2E2E2E"/>
          <w:sz w:val="30"/>
          <w:szCs w:val="30"/>
        </w:rPr>
      </w:pPr>
      <w:r w:rsidRPr="00C2126F">
        <w:rPr>
          <w:rFonts w:ascii="Arial" w:eastAsia="Times New Roman" w:hAnsi="Arial" w:cs="Arial"/>
          <w:b/>
          <w:bCs/>
          <w:color w:val="2E2E2E"/>
          <w:sz w:val="33"/>
          <w:szCs w:val="33"/>
        </w:rPr>
        <w:br/>
      </w:r>
    </w:p>
    <w:p w14:paraId="411BD3AD" w14:textId="77777777" w:rsidR="00C2126F" w:rsidRPr="00C2126F" w:rsidRDefault="00C2126F" w:rsidP="00C2126F">
      <w:pPr>
        <w:shd w:val="clear" w:color="auto" w:fill="FFFFFF"/>
        <w:spacing w:before="180" w:after="180" w:line="240" w:lineRule="auto"/>
        <w:jc w:val="center"/>
        <w:outlineLvl w:val="1"/>
        <w:rPr>
          <w:rFonts w:ascii="Arial" w:eastAsia="Times New Roman" w:hAnsi="Arial" w:cs="Arial"/>
          <w:b/>
          <w:bCs/>
          <w:color w:val="2E2E2E"/>
          <w:sz w:val="33"/>
          <w:szCs w:val="33"/>
        </w:rPr>
      </w:pPr>
      <w:r w:rsidRPr="00C2126F">
        <w:rPr>
          <w:rFonts w:ascii="Arial" w:eastAsia="Times New Roman" w:hAnsi="Arial" w:cs="Arial"/>
          <w:b/>
          <w:bCs/>
          <w:color w:val="2E2E2E"/>
          <w:sz w:val="33"/>
          <w:szCs w:val="33"/>
        </w:rPr>
        <w:t>B. KHU VỰC TÂY BẮC</w:t>
      </w:r>
    </w:p>
    <w:p w14:paraId="6394618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11. Lệ phí xin giấy phép xây dựng tỉnh Lào Cai</w:t>
      </w:r>
    </w:p>
    <w:p w14:paraId="4E6F1F8F"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79/2016/NQ-HĐND ngày 15/12/2016</w:t>
      </w:r>
    </w:p>
    <w:tbl>
      <w:tblPr>
        <w:tblW w:w="9390" w:type="dxa"/>
        <w:tblCellMar>
          <w:left w:w="0" w:type="dxa"/>
          <w:right w:w="0" w:type="dxa"/>
        </w:tblCellMar>
        <w:tblLook w:val="04A0" w:firstRow="1" w:lastRow="0" w:firstColumn="1" w:lastColumn="0" w:noHBand="0" w:noVBand="1"/>
      </w:tblPr>
      <w:tblGrid>
        <w:gridCol w:w="558"/>
        <w:gridCol w:w="4612"/>
        <w:gridCol w:w="4220"/>
      </w:tblGrid>
      <w:tr w:rsidR="00C2126F" w:rsidRPr="00C2126F" w14:paraId="7B3C6A18"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181A99C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45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F8A1F3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42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0DB619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2CD31BA7" w14:textId="77777777" w:rsidTr="00C2126F">
        <w:tc>
          <w:tcPr>
            <w:tcW w:w="5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F256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45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B1AE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4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460D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Tại phường và thị trấn: 75.000 đồng</w:t>
            </w:r>
          </w:p>
        </w:tc>
      </w:tr>
      <w:tr w:rsidR="00C2126F" w:rsidRPr="00C2126F" w14:paraId="5A0F1FF0"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39D89475"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0" w:type="auto"/>
            <w:vMerge/>
            <w:tcBorders>
              <w:top w:val="nil"/>
              <w:left w:val="nil"/>
              <w:bottom w:val="single" w:sz="8" w:space="0" w:color="auto"/>
              <w:right w:val="single" w:sz="8" w:space="0" w:color="auto"/>
            </w:tcBorders>
            <w:vAlign w:val="center"/>
            <w:hideMark/>
          </w:tcPr>
          <w:p w14:paraId="44C42E96"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4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C016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Tại xã: 50.000 đồng</w:t>
            </w:r>
          </w:p>
        </w:tc>
      </w:tr>
      <w:tr w:rsidR="00C2126F" w:rsidRPr="00C2126F" w14:paraId="30C4D7D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931A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4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18F2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các công trình khác</w:t>
            </w:r>
          </w:p>
        </w:tc>
        <w:tc>
          <w:tcPr>
            <w:tcW w:w="4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CD42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45CCCB9B"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98C82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4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3DF8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gia hạn giấy phép xây dựng</w:t>
            </w:r>
          </w:p>
        </w:tc>
        <w:tc>
          <w:tcPr>
            <w:tcW w:w="4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329F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5CABD6F8"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4762C3E1"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33017C22"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12. Lệ phí xin giấy phép xây dựng tỉnh Yên Bái</w:t>
      </w:r>
    </w:p>
    <w:p w14:paraId="5B0405AF"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w:t>
      </w:r>
      <w:r w:rsidRPr="00580464">
        <w:rPr>
          <w:sz w:val="28"/>
          <w:szCs w:val="28"/>
        </w:rPr>
        <w:t>52/2016/NQ-HĐND </w:t>
      </w:r>
      <w:r w:rsidRPr="00C2126F">
        <w:rPr>
          <w:rFonts w:ascii="Arial" w:eastAsia="Times New Roman" w:hAnsi="Arial" w:cs="Arial"/>
          <w:color w:val="222222"/>
          <w:sz w:val="27"/>
          <w:szCs w:val="27"/>
        </w:rPr>
        <w:t>ngày 23/12/2016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1750AC9B"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45AE28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6DB1AB6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409CED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5C59BD0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A670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EBA7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4B2B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6D5EC39C"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56A2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5D48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7E73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3D52247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3173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E168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2534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134D8FE6"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2196138B"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13. Lệ phí xin giấy phép xây dựng tỉnh Điện Biên</w:t>
      </w:r>
    </w:p>
    <w:p w14:paraId="15787CB0"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61/2017/NQ-HĐND ngày 13/7/2017</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0CE70B83"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A54207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86E355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702439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3263EC07"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1616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28AD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4BBC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61D38E1C"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2874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BCA16"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4A96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26F9375C"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FC32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EDA59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gia hạn cấp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6CBE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41CD811D"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03DF1453"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14. Lệ phí xin giấy phép xây dựng tỉnh Hòa Bình</w:t>
      </w:r>
    </w:p>
    <w:p w14:paraId="201B5F03"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40/2016/NQ-HĐND ngày 07/12/2016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3FC4F0B4"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5518CC0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335835D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A17026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52F4998A"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312D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5A53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FAE7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200.000 đồng</w:t>
            </w:r>
          </w:p>
        </w:tc>
      </w:tr>
      <w:tr w:rsidR="00C2126F" w:rsidRPr="00C2126F" w14:paraId="245D8C73"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379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7C03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5F88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500.000 đồng</w:t>
            </w:r>
          </w:p>
        </w:tc>
      </w:tr>
      <w:tr w:rsidR="00C2126F" w:rsidRPr="00C2126F" w14:paraId="221B80D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1CD0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44B2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50D4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1429767E"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15B38BD4"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15. Lệ phí xin giấy phép xây dựng tỉnh Lai Châu</w:t>
      </w:r>
    </w:p>
    <w:p w14:paraId="24080581"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lastRenderedPageBreak/>
        <w:t>Căn cứ: Nghị quyết 08/2017/NQ-HĐND ngày 14/7/2017</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15A66092"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62C7F64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C3F3E5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14816F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688996DC"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37C2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EF07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AAD5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6C7C69DA"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D5A1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66BA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D38E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2E2E6E3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5C71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43AD7" w14:textId="77777777" w:rsidR="00C2126F" w:rsidRPr="00C2126F" w:rsidRDefault="00580464" w:rsidP="00C2126F">
            <w:pPr>
              <w:spacing w:before="120" w:after="120" w:line="405" w:lineRule="atLeast"/>
              <w:rPr>
                <w:rFonts w:ascii="Times New Roman" w:eastAsia="Times New Roman" w:hAnsi="Times New Roman" w:cs="Times New Roman"/>
                <w:color w:val="222222"/>
                <w:sz w:val="24"/>
                <w:szCs w:val="24"/>
              </w:rPr>
            </w:pPr>
            <w:hyperlink r:id="rId6" w:history="1">
              <w:r w:rsidR="00C2126F" w:rsidRPr="00580464">
                <w:rPr>
                  <w:rStyle w:val="Hyperlink"/>
                  <w:rFonts w:ascii="Arial" w:eastAsia="Times New Roman" w:hAnsi="Arial" w:cs="Arial"/>
                  <w:sz w:val="24"/>
                  <w:szCs w:val="24"/>
                </w:rPr>
                <w:t>Gia hạn, điều chỉnh giấy phép xây dựng</w:t>
              </w:r>
            </w:hyperlink>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2107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4646E44F"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28B18A9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16. Lệ phí xin giấy phép xây dựng tỉnh Sơn La</w:t>
      </w:r>
    </w:p>
    <w:p w14:paraId="3E1F4954"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16/2016/NQ-HĐND ngày 14/12/2016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6F302C2E"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514D005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21402B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4B92E4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C04825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BE63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C59A6"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8049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4B244C73"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96F5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142B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9EFE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03B312D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5BD1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3984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5F13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07E759F7" w14:textId="77777777" w:rsidR="00580464" w:rsidRDefault="00580464" w:rsidP="00C2126F">
      <w:pPr>
        <w:shd w:val="clear" w:color="auto" w:fill="FFFFFF"/>
        <w:spacing w:before="180" w:after="180" w:line="240" w:lineRule="auto"/>
        <w:jc w:val="center"/>
        <w:outlineLvl w:val="1"/>
        <w:rPr>
          <w:rFonts w:ascii="Arial" w:eastAsia="Times New Roman" w:hAnsi="Arial" w:cs="Arial"/>
          <w:b/>
          <w:bCs/>
          <w:color w:val="2E2E2E"/>
          <w:sz w:val="33"/>
          <w:szCs w:val="33"/>
        </w:rPr>
      </w:pPr>
    </w:p>
    <w:p w14:paraId="51731C9D" w14:textId="77777777" w:rsidR="00C2126F" w:rsidRPr="00C2126F" w:rsidRDefault="00C2126F" w:rsidP="00C2126F">
      <w:pPr>
        <w:shd w:val="clear" w:color="auto" w:fill="FFFFFF"/>
        <w:spacing w:before="180" w:after="180" w:line="240" w:lineRule="auto"/>
        <w:jc w:val="center"/>
        <w:outlineLvl w:val="1"/>
        <w:rPr>
          <w:rFonts w:ascii="Arial" w:eastAsia="Times New Roman" w:hAnsi="Arial" w:cs="Arial"/>
          <w:b/>
          <w:bCs/>
          <w:color w:val="2E2E2E"/>
          <w:sz w:val="33"/>
          <w:szCs w:val="33"/>
        </w:rPr>
      </w:pPr>
      <w:r w:rsidRPr="00C2126F">
        <w:rPr>
          <w:rFonts w:ascii="Arial" w:eastAsia="Times New Roman" w:hAnsi="Arial" w:cs="Arial"/>
          <w:b/>
          <w:bCs/>
          <w:color w:val="2E2E2E"/>
          <w:sz w:val="33"/>
          <w:szCs w:val="33"/>
        </w:rPr>
        <w:t>C. ĐÔNG BẮC BỘ</w:t>
      </w:r>
    </w:p>
    <w:p w14:paraId="481DA29A"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17. Lệ phí xin giấy phép xây dựng tỉnh Hà Giang</w:t>
      </w:r>
    </w:p>
    <w:p w14:paraId="33F3D98B"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78/2017/NQ-HĐND ngày 24/4/2017</w:t>
      </w:r>
    </w:p>
    <w:tbl>
      <w:tblPr>
        <w:tblW w:w="9390" w:type="dxa"/>
        <w:tblCellMar>
          <w:left w:w="0" w:type="dxa"/>
          <w:right w:w="0" w:type="dxa"/>
        </w:tblCellMar>
        <w:tblLook w:val="04A0" w:firstRow="1" w:lastRow="0" w:firstColumn="1" w:lastColumn="0" w:noHBand="0" w:noVBand="1"/>
      </w:tblPr>
      <w:tblGrid>
        <w:gridCol w:w="558"/>
        <w:gridCol w:w="5878"/>
        <w:gridCol w:w="2954"/>
      </w:tblGrid>
      <w:tr w:rsidR="00C2126F" w:rsidRPr="00C2126F" w14:paraId="7843AB3F"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2CED7D0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85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DE2D6C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94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2566A9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131529D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D76E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7BF8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C8E8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5E85E24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1D6B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6451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5D98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5B838A14"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6DBB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8DDF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833A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6055025F"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3848DFF0"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18. Lệ phí xin giấy phép xây dựng tỉnh Cao Bằng</w:t>
      </w:r>
    </w:p>
    <w:p w14:paraId="5EC3C377"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lastRenderedPageBreak/>
        <w:t>Căn cứ: Nghị quyết 79/2016/NQ-HĐND ngày 08/12/2016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3C094CF1"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172E9EC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28EC78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A899AE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FF67AE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9810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7F4A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2C32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1744A274"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4C1E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0D08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BC72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76233A12"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8E9D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FFC0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cấp lại, điều chỉnh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47C5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4077B95A"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4C0E926D"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19. Lệ phí xin giấy phép xây dựng tỉnh Bắc Kạn</w:t>
      </w:r>
    </w:p>
    <w:p w14:paraId="66144C8B"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71/2016/NQ-HĐND ngày 08/12/2016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1A29CA3B"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33C94E6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4CD0CFE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1C5BE7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3C2346BE"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006D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32293" w14:textId="77777777" w:rsidR="00C2126F" w:rsidRPr="00C2126F" w:rsidRDefault="00580464" w:rsidP="00C2126F">
            <w:pPr>
              <w:spacing w:before="120" w:after="120" w:line="405" w:lineRule="atLeast"/>
              <w:rPr>
                <w:rFonts w:ascii="Times New Roman" w:eastAsia="Times New Roman" w:hAnsi="Times New Roman" w:cs="Times New Roman"/>
                <w:color w:val="222222"/>
                <w:sz w:val="24"/>
                <w:szCs w:val="24"/>
              </w:rPr>
            </w:pPr>
            <w:hyperlink r:id="rId7" w:history="1">
              <w:r w:rsidR="00C2126F" w:rsidRPr="00580464">
                <w:rPr>
                  <w:rStyle w:val="Hyperlink"/>
                  <w:rFonts w:ascii="Arial" w:eastAsia="Times New Roman" w:hAnsi="Arial" w:cs="Arial"/>
                  <w:sz w:val="24"/>
                  <w:szCs w:val="24"/>
                </w:rPr>
                <w:t>Cấp giấy phép xây dựng nhà ở riêng lẻ</w:t>
              </w:r>
            </w:hyperlink>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22B4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7BDCAA54"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DBBD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C18A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96CB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6E8AF0AF"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F506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C4AD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gia hạn cấp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1237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634062F5" w14:textId="77777777" w:rsidR="00580464" w:rsidRDefault="00580464" w:rsidP="00C2126F">
      <w:pPr>
        <w:shd w:val="clear" w:color="auto" w:fill="FFFFFF"/>
        <w:spacing w:before="180" w:after="180" w:line="240" w:lineRule="auto"/>
        <w:rPr>
          <w:rFonts w:ascii="Arial" w:eastAsia="Times New Roman" w:hAnsi="Arial" w:cs="Arial"/>
          <w:b/>
          <w:bCs/>
          <w:color w:val="222222"/>
          <w:sz w:val="27"/>
          <w:szCs w:val="27"/>
        </w:rPr>
      </w:pPr>
    </w:p>
    <w:p w14:paraId="382134B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20. Lệ phí xin giấy phép xây dựng tỉnh Lạng Sơn</w:t>
      </w:r>
    </w:p>
    <w:p w14:paraId="6CF0E111"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 xml:space="preserve">Căn cứ: Nghị </w:t>
      </w:r>
      <w:r w:rsidRPr="00376F50">
        <w:rPr>
          <w:sz w:val="28"/>
          <w:szCs w:val="28"/>
        </w:rPr>
        <w:t>quyết 47/2017/NQ-HĐND ngày</w:t>
      </w:r>
      <w:r w:rsidRPr="00C2126F">
        <w:rPr>
          <w:rFonts w:ascii="Arial" w:eastAsia="Times New Roman" w:hAnsi="Arial" w:cs="Arial"/>
          <w:color w:val="222222"/>
          <w:sz w:val="27"/>
          <w:szCs w:val="27"/>
        </w:rPr>
        <w:t xml:space="preserve"> 21/7/2017</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695B0875"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6FF7420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BAD2CA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D971DB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2079C95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065B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A146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EDE1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1623DB6E"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D7A3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6CD5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FC34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1A616DEE"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5D40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37B1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6E37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26C2F630"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206B6828"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21. Lệ phí xin giấy phép xây dựng tỉnh Tuyên Quang</w:t>
      </w:r>
    </w:p>
    <w:p w14:paraId="53877C67"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10/2017/NQ-HĐND ngày 26/7/2017</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1960A424"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0FBC6C4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A920EF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054342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97EE93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5BDD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1976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Cấp mới đối với nhà ở riêng lẻ của nhân dân (thuộc đối tượng phải có giấy phép)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96B1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48D90439"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C5A6D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F5C0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Cấp mới công trình xây dựng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9658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38E7BD3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3D52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5EA5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C51B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2D529164"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53A07BD3"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22. Lệ phí xin giấy phép xây dựng tỉnh Thái Nguyên</w:t>
      </w:r>
    </w:p>
    <w:p w14:paraId="4EBB26F7"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49/2016/NQ-HĐND ngày 08/12/2016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04631ABA"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7CD2BF5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C03AF9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4733FC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4B9C84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50C3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629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B14C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104D5243"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61BE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A006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F51A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5D7E9B6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983D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3D57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090C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5D1C7CFB"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28F39CBA"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23. Lệ phí xin giấy phép xây dựng tỉnh Phú Thọ</w:t>
      </w:r>
    </w:p>
    <w:p w14:paraId="24D0427F"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06/2016/NQ-HĐND ngày 08/12/2016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301C4E78"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6493BB1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27CF04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E1A402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0A11D5A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B28C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9778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nhà ở riêng lẻ của nhân dân (thuộc đối tượng phải có giấy phép)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4B1FD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144D5A3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3EFB6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890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930A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38306929"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A524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47D3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54D3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343F21A3"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74FA3896"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24. Lệ phí xin giấy phép xây dựng tỉnh Bắc Giang</w:t>
      </w:r>
    </w:p>
    <w:p w14:paraId="3E59D28C"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33/2016/NQ-HĐND ngày 08/12/2016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00B99190"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16EF08A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B2C70B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2ED329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5EDEFB47"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1ED3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6681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525F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7EE25B6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ABE9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F757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AF7D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739EDC47"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A558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F789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2890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307585BB"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27982D2E"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25. Lệ phí xin giấy phép xây dựng tỉnh Quảng Ninh</w:t>
      </w:r>
    </w:p>
    <w:p w14:paraId="1409F3D0"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62/2017/NQ-HĐND ngày 07/7/2017 và Nghị quyết 131/2018/NQ-HĐND ngày 07/12/2018</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2279F8CD"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5CDB2B9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F23D5B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CCB68A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0C7FEF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AA45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E9B1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03E6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60.000 đồng</w:t>
            </w:r>
          </w:p>
        </w:tc>
      </w:tr>
      <w:tr w:rsidR="00C2126F" w:rsidRPr="00C2126F" w14:paraId="47FF3629"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C3C7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978A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57D9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6849B6B3"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DA0E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3A2B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Nhà ở riêng lẻ của nhân dân và các công trình khác (không phải là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6925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12.000 đồng</w:t>
            </w:r>
          </w:p>
        </w:tc>
      </w:tr>
      <w:tr w:rsidR="00C2126F" w:rsidRPr="00C2126F" w14:paraId="3E3D97D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F2E4B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4</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D2BB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với trường hợp cấp lại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26F8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Không thu</w:t>
            </w:r>
          </w:p>
        </w:tc>
      </w:tr>
    </w:tbl>
    <w:p w14:paraId="5BF6C801" w14:textId="77777777" w:rsidR="00376F50" w:rsidRDefault="00376F50" w:rsidP="00C2126F">
      <w:pPr>
        <w:shd w:val="clear" w:color="auto" w:fill="FFFFFF"/>
        <w:spacing w:before="180" w:after="180" w:line="240" w:lineRule="auto"/>
        <w:jc w:val="center"/>
        <w:outlineLvl w:val="1"/>
        <w:rPr>
          <w:rFonts w:ascii="Arial" w:eastAsia="Times New Roman" w:hAnsi="Arial" w:cs="Arial"/>
          <w:b/>
          <w:bCs/>
          <w:color w:val="2E2E2E"/>
          <w:sz w:val="33"/>
          <w:szCs w:val="33"/>
        </w:rPr>
      </w:pPr>
    </w:p>
    <w:p w14:paraId="2563BCCF" w14:textId="77777777" w:rsidR="00C2126F" w:rsidRPr="00C2126F" w:rsidRDefault="00C2126F" w:rsidP="00C2126F">
      <w:pPr>
        <w:shd w:val="clear" w:color="auto" w:fill="FFFFFF"/>
        <w:spacing w:before="180" w:after="180" w:line="240" w:lineRule="auto"/>
        <w:jc w:val="center"/>
        <w:outlineLvl w:val="1"/>
        <w:rPr>
          <w:rFonts w:ascii="Arial" w:eastAsia="Times New Roman" w:hAnsi="Arial" w:cs="Arial"/>
          <w:b/>
          <w:bCs/>
          <w:color w:val="2E2E2E"/>
          <w:sz w:val="33"/>
          <w:szCs w:val="33"/>
        </w:rPr>
      </w:pPr>
      <w:r w:rsidRPr="00C2126F">
        <w:rPr>
          <w:rFonts w:ascii="Arial" w:eastAsia="Times New Roman" w:hAnsi="Arial" w:cs="Arial"/>
          <w:b/>
          <w:bCs/>
          <w:color w:val="2E2E2E"/>
          <w:sz w:val="33"/>
          <w:szCs w:val="33"/>
        </w:rPr>
        <w:t>D. BẮC TRUNG BỘ</w:t>
      </w:r>
    </w:p>
    <w:p w14:paraId="7E4F20FF"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26. Lệ phí cấp giấy phép xây dựng tỉnh Thanh Hoá</w:t>
      </w:r>
    </w:p>
    <w:p w14:paraId="3CB1C1A3"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27/2016/NQ-HĐND ngày 08/12/2016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55871FCC"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0A5E4C6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5EA4E7A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756BC6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23540E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BC78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2478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EFCC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2528F82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8B8F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D832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E10D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7AD6287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3AC4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60D86"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Di dời công trình</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1715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38D31AB1"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C41D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4</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5B2E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Điều chỉnh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C7EA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2148067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3CC4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14AD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lại hoặc 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0DBA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632DBB4E"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6C778DA1"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27. Lệ phí cấp giấy phép xây dựng tỉnh Nghệ An</w:t>
      </w:r>
    </w:p>
    <w:p w14:paraId="418141B7"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18/2017/NQ-HĐND ngày 20/12/2017</w:t>
      </w:r>
    </w:p>
    <w:tbl>
      <w:tblPr>
        <w:tblW w:w="9390" w:type="dxa"/>
        <w:tblCellMar>
          <w:left w:w="0" w:type="dxa"/>
          <w:right w:w="0" w:type="dxa"/>
        </w:tblCellMar>
        <w:tblLook w:val="04A0" w:firstRow="1" w:lastRow="0" w:firstColumn="1" w:lastColumn="0" w:noHBand="0" w:noVBand="1"/>
      </w:tblPr>
      <w:tblGrid>
        <w:gridCol w:w="557"/>
        <w:gridCol w:w="5969"/>
        <w:gridCol w:w="2864"/>
      </w:tblGrid>
      <w:tr w:rsidR="00C2126F" w:rsidRPr="00C2126F" w14:paraId="06E3D954"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16C2D66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94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BA928B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85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38B6D1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3890B21A"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152F2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FAC0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36C0D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7FDB27EC"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D59B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7021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812E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27EBAEE9"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7856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616E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điều chỉnh, gia hạn giấy phép xây dựng</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AD07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17A1E009"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381C865F"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28. Lệ phí cấp giấy phép xây dựng tỉnh Hà Tĩnh</w:t>
      </w:r>
    </w:p>
    <w:p w14:paraId="395BC0D4"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26/2016/NQ-HĐND ngày 15/12/2016</w:t>
      </w:r>
    </w:p>
    <w:tbl>
      <w:tblPr>
        <w:tblW w:w="9390" w:type="dxa"/>
        <w:tblCellMar>
          <w:left w:w="0" w:type="dxa"/>
          <w:right w:w="0" w:type="dxa"/>
        </w:tblCellMar>
        <w:tblLook w:val="04A0" w:firstRow="1" w:lastRow="0" w:firstColumn="1" w:lastColumn="0" w:noHBand="0" w:noVBand="1"/>
      </w:tblPr>
      <w:tblGrid>
        <w:gridCol w:w="558"/>
        <w:gridCol w:w="6963"/>
        <w:gridCol w:w="1869"/>
      </w:tblGrid>
      <w:tr w:rsidR="00C2126F" w:rsidRPr="00C2126F" w14:paraId="50F847D5"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1001687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9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110B8A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186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989A7D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1EA9009B"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88BB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50DC6"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E4F6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60.000 đồng</w:t>
            </w:r>
          </w:p>
        </w:tc>
      </w:tr>
      <w:tr w:rsidR="00C2126F" w:rsidRPr="00C2126F" w14:paraId="7F7999FB"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8FA2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1545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các công trình khác, bao gồm: Cấp giấy phép cho dự án, cấp giấy phép theo giai đoạn cho dự án, công trình không theo tuyến, công trình theo tuyến trong đô thị, công trình tôn giáo, công trình tín ngưỡng, công trình tượng đài, tranh hoành tráng, công trình quảng cáo.</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DE4A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130.000 đồng</w:t>
            </w:r>
          </w:p>
        </w:tc>
      </w:tr>
      <w:tr w:rsidR="00C2126F" w:rsidRPr="00C2126F" w14:paraId="012A0A1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151EA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9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6D3A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điều chỉnh, gia hạn, cấp lại giấy cấp phép xây dựng</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326A7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1B3E38BD"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17CC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tượng được miễn:</w:t>
            </w:r>
          </w:p>
          <w:p w14:paraId="33ABC9A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Người cao tuổi;</w:t>
            </w:r>
          </w:p>
          <w:p w14:paraId="6063492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xml:space="preserve">- Hộ nghèo xây dựng nhà ở phòng, tránh bão, lụt khu vực miền trung theo Quyết </w:t>
            </w:r>
            <w:r w:rsidRPr="00C2126F">
              <w:rPr>
                <w:rFonts w:ascii="Arial" w:eastAsia="Times New Roman" w:hAnsi="Arial" w:cs="Arial"/>
                <w:color w:val="000000"/>
                <w:sz w:val="24"/>
                <w:szCs w:val="24"/>
              </w:rPr>
              <w:lastRenderedPageBreak/>
              <w:t>định </w:t>
            </w:r>
            <w:r w:rsidRPr="00376F50">
              <w:rPr>
                <w:sz w:val="28"/>
                <w:szCs w:val="28"/>
              </w:rPr>
              <w:t>48/2014/QĐ-TTg;</w:t>
            </w:r>
          </w:p>
          <w:p w14:paraId="5BF96BC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Hộ nghèo theo chuẩn nghèo giai đoạn 2011 - 2015 được hỗ trợ về nhà ở theo Quyết định </w:t>
            </w:r>
            <w:r w:rsidRPr="00376F50">
              <w:rPr>
                <w:sz w:val="28"/>
                <w:szCs w:val="28"/>
              </w:rPr>
              <w:t>33/2015/QĐ-TTg</w:t>
            </w:r>
            <w:r w:rsidRPr="00C2126F">
              <w:rPr>
                <w:rFonts w:ascii="Arial" w:eastAsia="Times New Roman" w:hAnsi="Arial" w:cs="Arial"/>
                <w:color w:val="000000"/>
                <w:sz w:val="24"/>
                <w:szCs w:val="24"/>
              </w:rPr>
              <w:t>;</w:t>
            </w:r>
          </w:p>
          <w:p w14:paraId="0AA97822" w14:textId="77777777" w:rsidR="00C2126F" w:rsidRPr="00376F50" w:rsidRDefault="00C2126F" w:rsidP="00C2126F">
            <w:pPr>
              <w:spacing w:before="120" w:after="120" w:line="405" w:lineRule="atLeast"/>
              <w:rPr>
                <w:sz w:val="28"/>
                <w:szCs w:val="28"/>
              </w:rPr>
            </w:pPr>
            <w:r w:rsidRPr="00C2126F">
              <w:rPr>
                <w:rFonts w:ascii="Arial" w:eastAsia="Times New Roman" w:hAnsi="Arial" w:cs="Arial"/>
                <w:color w:val="000000"/>
                <w:sz w:val="24"/>
                <w:szCs w:val="24"/>
              </w:rPr>
              <w:t>- Người có công với cách mạng được hỗ trợ về nhà ở theo Quyết định </w:t>
            </w:r>
            <w:r w:rsidRPr="00376F50">
              <w:rPr>
                <w:sz w:val="28"/>
                <w:szCs w:val="28"/>
              </w:rPr>
              <w:t>22/2013/QĐ-TTg;</w:t>
            </w:r>
          </w:p>
          <w:p w14:paraId="22726FF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Đồng bào dân tộc thiểu số ở các xã có điều kiện kinh tế - xã hội đặc biệt khó khăn và một số đối tượng đặc biệt theo quy định của pháp luật.</w:t>
            </w:r>
          </w:p>
        </w:tc>
      </w:tr>
    </w:tbl>
    <w:p w14:paraId="3D13749D"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2E6D8F97"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29. Lệ phí cấp giấy phép xây dựng tỉnh Quảng Bình</w:t>
      </w:r>
    </w:p>
    <w:p w14:paraId="3C2A648E"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Nguồn: quangbinh.gov.vn</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67B3D800"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160671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A60A0F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580C375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25E74DE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2583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AECBC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CB27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2D458AD2"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48CA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3E40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02E8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050092B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B605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C09C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0E4A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02094B3A"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3997B441"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30. Lệ phí cấp giấy phép xây dựng tỉnh Quảng Trị</w:t>
      </w:r>
    </w:p>
    <w:p w14:paraId="0BEB06B3"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30/2016/NQ-HĐND ngày 14/12/2016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4599A400"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526CA66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D3922D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3FABFB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28BCD71"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3569A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2AA0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15BC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5292FF2F"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555F8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FE65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5498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200.000 đồng</w:t>
            </w:r>
          </w:p>
        </w:tc>
      </w:tr>
      <w:tr w:rsidR="00C2126F" w:rsidRPr="00C2126F" w14:paraId="67F1590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495F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B555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6C93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bl>
    <w:p w14:paraId="30F167E4"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382B6374"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31. Lệ phí cấp giấy phép xây dựng tỉnh Thừa Thiên Huế</w:t>
      </w:r>
    </w:p>
    <w:p w14:paraId="739339DF"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27/2017/NQ-HĐND ngày 14/7/2017</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58410437"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72200CF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29DF10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034E4F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6ED6F4E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B911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8FFE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E531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2502B8AF"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DD6F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D00D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752D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04888A34"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3E79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879C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48CC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r w:rsidR="00C2126F" w:rsidRPr="00C2126F" w14:paraId="52D2445D"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AA85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shd w:val="clear" w:color="auto" w:fill="FFFFFF"/>
              </w:rPr>
              <w:t>Đối tượng miễn nộp lệ phí:</w:t>
            </w:r>
          </w:p>
          <w:p w14:paraId="5087BA1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shd w:val="clear" w:color="auto" w:fill="FFFFFF"/>
              </w:rPr>
              <w:t>- Bố, mẹ, vợ hoặc chồng của liệt sỹ;</w:t>
            </w:r>
          </w:p>
          <w:p w14:paraId="01FBB51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shd w:val="clear" w:color="auto" w:fill="FFFFFF"/>
              </w:rPr>
              <w:t>- Thương binh;</w:t>
            </w:r>
          </w:p>
          <w:p w14:paraId="305F02E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Times New Roman" w:eastAsia="Times New Roman" w:hAnsi="Times New Roman" w:cs="Times New Roman"/>
                <w:color w:val="222222"/>
                <w:sz w:val="24"/>
                <w:szCs w:val="24"/>
              </w:rPr>
              <w:t>- Bà mẹ Việt Nam anh hùng;</w:t>
            </w:r>
          </w:p>
          <w:p w14:paraId="48003A8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shd w:val="clear" w:color="auto" w:fill="FFFFFF"/>
              </w:rPr>
              <w:t>- Hộ nghèo;</w:t>
            </w:r>
          </w:p>
          <w:p w14:paraId="4BD33F1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shd w:val="clear" w:color="auto" w:fill="FFFFFF"/>
              </w:rPr>
              <w:t>- Người khuyết tật, người cao tuổi, người có công với cách mạng;</w:t>
            </w:r>
          </w:p>
          <w:p w14:paraId="02291A1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Times New Roman" w:eastAsia="Times New Roman" w:hAnsi="Times New Roman" w:cs="Times New Roman"/>
                <w:color w:val="222222"/>
                <w:sz w:val="24"/>
                <w:szCs w:val="24"/>
              </w:rPr>
              <w:t>- Đồng bào dân tộc thiểu số ở các xã có điều kiện kinh tế - xã hội đặc biệt khó khăn và một số đối tượng đặc biệt theo quy định của pháp luật;</w:t>
            </w:r>
          </w:p>
          <w:p w14:paraId="7DDAED6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shd w:val="clear" w:color="auto" w:fill="FFFFFF"/>
              </w:rPr>
              <w:t>- Các tổ chức ủng hộ xây dựng nhà tình nghĩa.</w:t>
            </w:r>
          </w:p>
        </w:tc>
      </w:tr>
    </w:tbl>
    <w:p w14:paraId="67957A53" w14:textId="77777777" w:rsidR="00C2126F" w:rsidRPr="00C2126F" w:rsidRDefault="00C2126F" w:rsidP="00C2126F">
      <w:pPr>
        <w:shd w:val="clear" w:color="auto" w:fill="FFFFFF"/>
        <w:spacing w:before="180" w:after="180" w:line="240" w:lineRule="auto"/>
        <w:jc w:val="center"/>
        <w:outlineLvl w:val="1"/>
        <w:rPr>
          <w:rFonts w:ascii="Arial" w:eastAsia="Times New Roman" w:hAnsi="Arial" w:cs="Arial"/>
          <w:b/>
          <w:bCs/>
          <w:color w:val="2E2E2E"/>
          <w:sz w:val="33"/>
          <w:szCs w:val="33"/>
        </w:rPr>
      </w:pPr>
      <w:r w:rsidRPr="00C2126F">
        <w:rPr>
          <w:rFonts w:ascii="Arial" w:eastAsia="Times New Roman" w:hAnsi="Arial" w:cs="Arial"/>
          <w:b/>
          <w:bCs/>
          <w:color w:val="2E2E2E"/>
          <w:sz w:val="33"/>
          <w:szCs w:val="33"/>
        </w:rPr>
        <w:t>E. DUYÊN HẢI NAM TRUNG BỘ</w:t>
      </w:r>
    </w:p>
    <w:p w14:paraId="6C82BA7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32. Lệ phí xin giấy phép xây dựng Thành phố Đà Nẵng</w:t>
      </w:r>
    </w:p>
    <w:p w14:paraId="6E391C4F"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57/2016/NQ-HĐND ngày 08/12/2016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4DA0002B"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1FFFE6E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7491A0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A788C0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3F83D24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34A7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0BD613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đối với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789F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29A3001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6743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146137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đối với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584C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6B959C2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471E4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C60DB1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Điều chỉnh, gia hạn hoặc cấp lại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2BB3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65945636"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33. Lệ phí xin giấy phép xây dựng tỉnh Quảng Nam</w:t>
      </w:r>
    </w:p>
    <w:p w14:paraId="06BC51ED"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33/2016/NQ-HĐND ngày 08/12/2016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6132296B"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019FB1B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670767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37CAE2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5A29F77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6BD57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A4AF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 của nhân dân (thuộc đối tượng phải có giấy phép)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BD4A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25AD033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7602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1974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5857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3E3804D9"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018A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FE00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1EFC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061EE029"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34. Lệ phí xin giấy phép xây dựng tỉnh Quảng Ngãi</w:t>
      </w:r>
    </w:p>
    <w:p w14:paraId="698A4AE0"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22/2017/NQ-HĐND ngày 30/3/2017</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6F6A5965"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7967663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ECA1D7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AD8EF8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E102287"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476FE" w14:textId="77777777" w:rsidR="00C2126F" w:rsidRPr="00C2126F" w:rsidRDefault="00C2126F" w:rsidP="00C2126F">
            <w:pPr>
              <w:spacing w:before="120" w:after="120" w:line="405" w:lineRule="atLeast"/>
              <w:ind w:right="-18"/>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85DF7E" w14:textId="77777777" w:rsidR="00C2126F" w:rsidRPr="00C2126F" w:rsidRDefault="00C2126F" w:rsidP="00C2126F">
            <w:pPr>
              <w:spacing w:before="120" w:after="120" w:line="405" w:lineRule="atLeast"/>
              <w:ind w:right="48"/>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mới công trình và dự án, sửa chữa cải tạo hoặc di dời công trình, kể cả giấy phép xây dựng có thời hạn công trình</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BA9DB" w14:textId="77777777" w:rsidR="00C2126F" w:rsidRPr="00C2126F" w:rsidRDefault="00C2126F" w:rsidP="00C2126F">
            <w:pPr>
              <w:spacing w:before="120" w:after="120" w:line="405" w:lineRule="atLeast"/>
              <w:ind w:right="99"/>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15D6534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98B6E" w14:textId="77777777" w:rsidR="00C2126F" w:rsidRPr="00C2126F" w:rsidRDefault="00C2126F" w:rsidP="00C2126F">
            <w:pPr>
              <w:spacing w:before="120" w:after="120" w:line="405" w:lineRule="atLeast"/>
              <w:ind w:right="-18"/>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6D481" w14:textId="77777777" w:rsidR="00C2126F" w:rsidRPr="00C2126F" w:rsidRDefault="00C2126F" w:rsidP="00C2126F">
            <w:pPr>
              <w:spacing w:before="120" w:after="120" w:line="405" w:lineRule="atLeast"/>
              <w:ind w:right="47"/>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mới, sửa chữa cải tạo hoặc di dời nhà ở riêng lẻ, kể cả giấy phép xây dựng có thời hạn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30EA9" w14:textId="77777777" w:rsidR="00C2126F" w:rsidRPr="00C2126F" w:rsidRDefault="00C2126F" w:rsidP="00C2126F">
            <w:pPr>
              <w:spacing w:before="120" w:after="120" w:line="405" w:lineRule="atLeast"/>
              <w:ind w:right="169"/>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59425FA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54AC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32796"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Điều chỉnh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2772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7409C5E4"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C318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4</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4FA2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hoặc cấp lại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DC2D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6F61E95B"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9B6B6" w14:textId="77777777" w:rsidR="00C2126F" w:rsidRPr="00C2126F" w:rsidRDefault="00C2126F" w:rsidP="00C2126F">
            <w:pPr>
              <w:shd w:val="clear" w:color="auto" w:fill="FFFFFF"/>
              <w:spacing w:before="120" w:after="120" w:line="405" w:lineRule="atLeast"/>
              <w:ind w:right="62"/>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tượng miễn thu lệ phí:</w:t>
            </w:r>
          </w:p>
          <w:p w14:paraId="47E339C3" w14:textId="77777777" w:rsidR="00C2126F" w:rsidRPr="00C2126F" w:rsidRDefault="00C2126F" w:rsidP="00C2126F">
            <w:pPr>
              <w:shd w:val="clear" w:color="auto" w:fill="FFFFFF"/>
              <w:spacing w:before="120" w:after="120" w:line="405" w:lineRule="atLeast"/>
              <w:ind w:right="62"/>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 Hộ nghèo; người cao tuổi; người khuyết tật; bố, mẹ, vợ (hoặc chồng) của liệt sĩ; người có công với cách mạng, đồng bào dân tộc thiểu số ở các xã có điều kiện kinh tế - xã hội đặc biệt khó khăn.</w:t>
            </w:r>
          </w:p>
          <w:p w14:paraId="732BB8EA" w14:textId="77777777" w:rsidR="00C2126F" w:rsidRPr="00C2126F" w:rsidRDefault="00C2126F" w:rsidP="00C2126F">
            <w:pPr>
              <w:shd w:val="clear" w:color="auto" w:fill="FFFFFF"/>
              <w:spacing w:before="120" w:after="120" w:line="405" w:lineRule="atLeast"/>
              <w:ind w:right="62"/>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 Các hộ gia đình, cá nhân xin cấp giấy phép xây dựng có thời hạn do ảnh hưởng của quy hoạch; hộ gia đình, cá nhân thuộc diện tái định cư do bị ảnh hưởng giải phóng mặt bằng; hộ gia đình, cá nhân di dời nhà ở do thiên tai.</w:t>
            </w:r>
          </w:p>
        </w:tc>
      </w:tr>
    </w:tbl>
    <w:p w14:paraId="1A424E1C"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7CBB39FF"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35. Lệ phí xin giấy phép xây dựng tỉnh Bình Định</w:t>
      </w:r>
    </w:p>
    <w:p w14:paraId="35ACE3D3"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lastRenderedPageBreak/>
        <w:t>Căn cứ: Nghị quyết 34/2016/NQ-HĐND ngày 09/12/2016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4E8A55BE"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4ACD69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35B2316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01D491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6EB3724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8380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5B6FB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nhà ở riêng lẻ của nhân dân (thuộc đối tượng phải có giấy phép)</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99846" w14:textId="77777777" w:rsidR="00C2126F" w:rsidRPr="00C2126F" w:rsidRDefault="00C2126F" w:rsidP="00C2126F">
            <w:pPr>
              <w:spacing w:after="0" w:line="240" w:lineRule="auto"/>
              <w:rPr>
                <w:rFonts w:ascii="Times New Roman" w:eastAsia="Times New Roman" w:hAnsi="Times New Roman" w:cs="Times New Roman"/>
                <w:sz w:val="24"/>
                <w:szCs w:val="24"/>
              </w:rPr>
            </w:pPr>
          </w:p>
        </w:tc>
      </w:tr>
      <w:tr w:rsidR="00C2126F" w:rsidRPr="00C2126F" w14:paraId="2BD4BEFE"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3ADC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a</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EE77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ở riêng lẻ trong đô thị</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1916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70.000 đồng</w:t>
            </w:r>
          </w:p>
        </w:tc>
      </w:tr>
      <w:tr w:rsidR="00C2126F" w:rsidRPr="00C2126F" w14:paraId="26E2B61F"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FD93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b</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BC1C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ở riêng lẻ ngoài đô thị (nông thôn)</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5EA1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653B205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1927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C927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C5BD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120.000 đồng</w:t>
            </w:r>
          </w:p>
        </w:tc>
      </w:tr>
      <w:tr w:rsidR="00C2126F" w:rsidRPr="00C2126F" w14:paraId="110B2B7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53908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C615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FE9D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2E920EDD"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0A7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tượng không thu: Các hộ gia đình, cá nhân xin cấp giấy phép xây dựng có thời hạn do ảnh hưởng của quy hoạch hoặc bị ảnh hưởng giải phóng mặt bằng trên địa bàn tỉnh.</w:t>
            </w:r>
          </w:p>
        </w:tc>
      </w:tr>
    </w:tbl>
    <w:p w14:paraId="345109A1"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23EB3B0F"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36. Lệ phí xin giấy phép xây dựng tỉnh Phú Yên</w:t>
      </w:r>
    </w:p>
    <w:p w14:paraId="12457290"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69/2016/NQ-HĐND ngày 16/12/2016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20FA601B"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0D48B61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97D3CA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48DDA3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5541999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5AEA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C49CAA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14DC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0CDB3EA2"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E2EF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54B9B6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5C60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6DD20017"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E8DE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D963C4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36D3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2C5A7136"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24B5EC07"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37. Lệ phí xin cấp giấy phép xây dựng tỉnh Khánh Hoà</w:t>
      </w:r>
    </w:p>
    <w:p w14:paraId="722C7FFD"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37/2016/NQ-HĐND ngày 13/12/2016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053E923B"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3036F6A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7A08A1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4DE0A5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07029F37"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C9BF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377B42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75E8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1805F98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2B49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EF794E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88DD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27EC622C"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1642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3FAC6FB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735E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327EF7BE"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4BF311F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38. Lệ phí xin giấy phép xây dựng tỉnh Ninh Thuận</w:t>
      </w:r>
    </w:p>
    <w:p w14:paraId="4705C1D8"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64/2016/NQ-HĐND ngày 19/12/2016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42BC7675"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2EA586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334D641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3B04D06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B7F3FBB"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93B5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0A05AA4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14:paraId="1663534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Không quá 75.000 đồng</w:t>
            </w:r>
          </w:p>
        </w:tc>
      </w:tr>
      <w:tr w:rsidR="00C2126F" w:rsidRPr="00C2126F" w14:paraId="14C35AEE"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CE0D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809A3B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14:paraId="24DB867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Không quá 150.000 đồng</w:t>
            </w:r>
          </w:p>
        </w:tc>
      </w:tr>
      <w:tr w:rsidR="00C2126F" w:rsidRPr="00C2126F" w14:paraId="5A56CE8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4170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7754F9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14:paraId="4A7A8BE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Không quá 15.000 đồng</w:t>
            </w:r>
          </w:p>
        </w:tc>
      </w:tr>
    </w:tbl>
    <w:p w14:paraId="4F3ECDB0"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3765CA4E"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39. Lệ phí xin giấy phép xây dựng tỉnh Bình Thuận</w:t>
      </w:r>
    </w:p>
    <w:p w14:paraId="570EE55B"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77/2019/NQ-HĐND ngày 25/7/2019</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2D826B9A"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7181B7C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874912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AF17E2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3C1F1AF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6B1F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1C5FAF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AA6D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24252E6D"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92FB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8879695"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8A09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39A58FE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2CB3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BEAB89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99C1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29CF8E55"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E1BD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tượng miễn lệ phí: Người có công với cách mạng, hộ nghèo, hộ đồng bào dân tộc thiểu số ở các xã có điều kiện kinh tế - xã hội đặc biệt khó khăn.</w:t>
            </w:r>
          </w:p>
        </w:tc>
      </w:tr>
    </w:tbl>
    <w:p w14:paraId="1A940A54" w14:textId="77777777" w:rsidR="00376F50" w:rsidRDefault="00376F50" w:rsidP="00C2126F">
      <w:pPr>
        <w:shd w:val="clear" w:color="auto" w:fill="FFFFFF"/>
        <w:spacing w:before="180" w:after="180" w:line="240" w:lineRule="auto"/>
        <w:jc w:val="center"/>
        <w:outlineLvl w:val="1"/>
        <w:rPr>
          <w:rFonts w:ascii="Arial" w:eastAsia="Times New Roman" w:hAnsi="Arial" w:cs="Arial"/>
          <w:b/>
          <w:bCs/>
          <w:color w:val="2E2E2E"/>
          <w:sz w:val="33"/>
          <w:szCs w:val="33"/>
        </w:rPr>
      </w:pPr>
    </w:p>
    <w:p w14:paraId="3C5CFBE0" w14:textId="77777777" w:rsidR="00C2126F" w:rsidRPr="00C2126F" w:rsidRDefault="00C2126F" w:rsidP="00C2126F">
      <w:pPr>
        <w:shd w:val="clear" w:color="auto" w:fill="FFFFFF"/>
        <w:spacing w:before="180" w:after="180" w:line="240" w:lineRule="auto"/>
        <w:jc w:val="center"/>
        <w:outlineLvl w:val="1"/>
        <w:rPr>
          <w:rFonts w:ascii="Arial" w:eastAsia="Times New Roman" w:hAnsi="Arial" w:cs="Arial"/>
          <w:b/>
          <w:bCs/>
          <w:color w:val="2E2E2E"/>
          <w:sz w:val="33"/>
          <w:szCs w:val="33"/>
        </w:rPr>
      </w:pPr>
      <w:r w:rsidRPr="00C2126F">
        <w:rPr>
          <w:rFonts w:ascii="Arial" w:eastAsia="Times New Roman" w:hAnsi="Arial" w:cs="Arial"/>
          <w:b/>
          <w:bCs/>
          <w:color w:val="2E2E2E"/>
          <w:sz w:val="33"/>
          <w:szCs w:val="33"/>
        </w:rPr>
        <w:t>F. TÂY NGUYÊN</w:t>
      </w:r>
    </w:p>
    <w:p w14:paraId="5637A587"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40. Lệ phí xin giấy phép xây dựng tỉnh Kon Tum</w:t>
      </w:r>
    </w:p>
    <w:p w14:paraId="2FD60E20"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77/2016/NQ-HĐND ngày 09/12/2016</w:t>
      </w:r>
    </w:p>
    <w:tbl>
      <w:tblPr>
        <w:tblW w:w="9390" w:type="dxa"/>
        <w:tblCellMar>
          <w:left w:w="0" w:type="dxa"/>
          <w:right w:w="0" w:type="dxa"/>
        </w:tblCellMar>
        <w:tblLook w:val="04A0" w:firstRow="1" w:lastRow="0" w:firstColumn="1" w:lastColumn="0" w:noHBand="0" w:noVBand="1"/>
      </w:tblPr>
      <w:tblGrid>
        <w:gridCol w:w="512"/>
        <w:gridCol w:w="5748"/>
        <w:gridCol w:w="3130"/>
      </w:tblGrid>
      <w:tr w:rsidR="00C2126F" w:rsidRPr="00C2126F" w14:paraId="00C994CD"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1E8B28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TT</w:t>
            </w:r>
          </w:p>
        </w:tc>
        <w:tc>
          <w:tcPr>
            <w:tcW w:w="57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1716854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6045F5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BCFB187"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E1EF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14:paraId="45D5CC4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BBFF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0B742A60"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A899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14:paraId="7FDD684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75B3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74E41B8C"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A580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14:paraId="1060C6E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AB5F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6E01C111"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5458A914"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41. Lệ phí xin giấy phép xây dựng tỉnh Gia Lai</w:t>
      </w:r>
    </w:p>
    <w:p w14:paraId="685B4080"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48/2016/NQ-HĐND ngày 08/12/2016</w:t>
      </w:r>
    </w:p>
    <w:tbl>
      <w:tblPr>
        <w:tblW w:w="9390" w:type="dxa"/>
        <w:tblCellMar>
          <w:left w:w="0" w:type="dxa"/>
          <w:right w:w="0" w:type="dxa"/>
        </w:tblCellMar>
        <w:tblLook w:val="04A0" w:firstRow="1" w:lastRow="0" w:firstColumn="1" w:lastColumn="0" w:noHBand="0" w:noVBand="1"/>
      </w:tblPr>
      <w:tblGrid>
        <w:gridCol w:w="512"/>
        <w:gridCol w:w="5748"/>
        <w:gridCol w:w="3130"/>
      </w:tblGrid>
      <w:tr w:rsidR="00C2126F" w:rsidRPr="00C2126F" w14:paraId="35C9CB8D"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0FC65F5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7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48447B9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645909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3D354EF"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2A50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10DD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C382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4ABC651B"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E3F1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6854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E3082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2FF2E5D2"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7FABB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7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AEBA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E9E7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14677CE9"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612FC564"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42. Lệ phí xin giấy phép xây dựng tỉnh Đắk Lắk</w:t>
      </w:r>
    </w:p>
    <w:p w14:paraId="00B489DD"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10/2016/NQ-HĐND ngày 14/12/2016</w:t>
      </w:r>
    </w:p>
    <w:tbl>
      <w:tblPr>
        <w:tblW w:w="9390" w:type="dxa"/>
        <w:tblCellMar>
          <w:left w:w="0" w:type="dxa"/>
          <w:right w:w="0" w:type="dxa"/>
        </w:tblCellMar>
        <w:tblLook w:val="04A0" w:firstRow="1" w:lastRow="0" w:firstColumn="1" w:lastColumn="0" w:noHBand="0" w:noVBand="1"/>
      </w:tblPr>
      <w:tblGrid>
        <w:gridCol w:w="512"/>
        <w:gridCol w:w="5748"/>
        <w:gridCol w:w="3130"/>
      </w:tblGrid>
      <w:tr w:rsidR="00C2126F" w:rsidRPr="00C2126F" w14:paraId="4A9D95D5"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2919926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7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512D00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DC2F0D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262414B0"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9FBA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14:paraId="3A87DF0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3F39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04CE8803"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A65F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14:paraId="4865F61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EAFE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15943130"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487D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14:paraId="1A1B6DF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74F9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712FCB29"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5191E419"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43. Lệ phí xin giấy phép xây dựng tỉnh Đắk Nông</w:t>
      </w:r>
    </w:p>
    <w:p w14:paraId="64E864D4"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54/2016/NQ-HĐND ngày 22/12/2016</w:t>
      </w:r>
    </w:p>
    <w:tbl>
      <w:tblPr>
        <w:tblW w:w="9390" w:type="dxa"/>
        <w:tblCellMar>
          <w:left w:w="0" w:type="dxa"/>
          <w:right w:w="0" w:type="dxa"/>
        </w:tblCellMar>
        <w:tblLook w:val="04A0" w:firstRow="1" w:lastRow="0" w:firstColumn="1" w:lastColumn="0" w:noHBand="0" w:noVBand="1"/>
      </w:tblPr>
      <w:tblGrid>
        <w:gridCol w:w="510"/>
        <w:gridCol w:w="5136"/>
        <w:gridCol w:w="1779"/>
        <w:gridCol w:w="1965"/>
      </w:tblGrid>
      <w:tr w:rsidR="00C2126F" w:rsidRPr="00C2126F" w14:paraId="61C9F898"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4270F96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26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31BA1F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18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621E64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c>
          <w:tcPr>
            <w:tcW w:w="199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D8D538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xml:space="preserve">Mức thu khi </w:t>
            </w:r>
            <w:r w:rsidRPr="00C2126F">
              <w:rPr>
                <w:rFonts w:ascii="Arial" w:eastAsia="Times New Roman" w:hAnsi="Arial" w:cs="Arial"/>
                <w:color w:val="000000"/>
                <w:sz w:val="24"/>
                <w:szCs w:val="24"/>
              </w:rPr>
              <w:lastRenderedPageBreak/>
              <w:t>điều chỉnh giấy phép</w:t>
            </w:r>
          </w:p>
        </w:tc>
      </w:tr>
      <w:tr w:rsidR="00C2126F" w:rsidRPr="00C2126F" w14:paraId="0F15829F"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2D2F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1</w:t>
            </w:r>
          </w:p>
        </w:tc>
        <w:tc>
          <w:tcPr>
            <w:tcW w:w="5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4D96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40AD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FF70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32.500 đồng</w:t>
            </w:r>
          </w:p>
        </w:tc>
      </w:tr>
      <w:tr w:rsidR="00C2126F" w:rsidRPr="00C2126F" w14:paraId="2D5AF57E"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0B98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A002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4B40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B64E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4E68A27E"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8BB1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F274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3475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A44E9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w:t>
            </w:r>
          </w:p>
        </w:tc>
      </w:tr>
      <w:tr w:rsidR="00C2126F" w:rsidRPr="00C2126F" w14:paraId="5B5F007D" w14:textId="77777777" w:rsidTr="00C2126F">
        <w:tc>
          <w:tcPr>
            <w:tcW w:w="957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EA43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Miễn nộp lệ phí trong trường hợp cấp lại giấy phép xây dựng; cấp giấy phép xây dựng nhà ở riêng lẻ đối với người có công với cách mạng.</w:t>
            </w:r>
          </w:p>
        </w:tc>
      </w:tr>
    </w:tbl>
    <w:p w14:paraId="66A296D2"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0680E736"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44. Lệ phí xin giấy phép xây dựng tỉnh Lâm Đồng</w:t>
      </w:r>
    </w:p>
    <w:p w14:paraId="1A32ABD5"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22/2016/NQ-HĐND ngày 08/12/2016</w:t>
      </w:r>
    </w:p>
    <w:tbl>
      <w:tblPr>
        <w:tblW w:w="9390" w:type="dxa"/>
        <w:tblCellMar>
          <w:left w:w="0" w:type="dxa"/>
          <w:right w:w="0" w:type="dxa"/>
        </w:tblCellMar>
        <w:tblLook w:val="04A0" w:firstRow="1" w:lastRow="0" w:firstColumn="1" w:lastColumn="0" w:noHBand="0" w:noVBand="1"/>
      </w:tblPr>
      <w:tblGrid>
        <w:gridCol w:w="554"/>
        <w:gridCol w:w="4130"/>
        <w:gridCol w:w="2304"/>
        <w:gridCol w:w="2402"/>
      </w:tblGrid>
      <w:tr w:rsidR="00C2126F" w:rsidRPr="00C2126F" w14:paraId="6DEB5EBD" w14:textId="77777777" w:rsidTr="00C2126F">
        <w:tc>
          <w:tcPr>
            <w:tcW w:w="555" w:type="dxa"/>
            <w:vMerge w:val="restart"/>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24F6BA1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4230" w:type="dxa"/>
            <w:vMerge w:val="restar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84E92B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4785" w:type="dxa"/>
            <w:gridSpan w:val="2"/>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95E9E4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12F9CB5C" w14:textId="77777777" w:rsidTr="00C2126F">
        <w:tc>
          <w:tcPr>
            <w:tcW w:w="0" w:type="auto"/>
            <w:vMerge/>
            <w:tcBorders>
              <w:top w:val="single" w:sz="8" w:space="0" w:color="auto"/>
              <w:left w:val="single" w:sz="8" w:space="0" w:color="auto"/>
              <w:bottom w:val="single" w:sz="8" w:space="0" w:color="auto"/>
              <w:right w:val="single" w:sz="8" w:space="0" w:color="auto"/>
            </w:tcBorders>
            <w:vAlign w:val="center"/>
            <w:hideMark/>
          </w:tcPr>
          <w:p w14:paraId="799E5B0A"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B177B81"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234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EE9DAD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Phường</w:t>
            </w:r>
          </w:p>
        </w:tc>
        <w:tc>
          <w:tcPr>
            <w:tcW w:w="2445"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C7DD8F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Xã, thị trấn</w:t>
            </w:r>
          </w:p>
        </w:tc>
      </w:tr>
      <w:tr w:rsidR="00C2126F" w:rsidRPr="00C2126F" w14:paraId="1FD87634" w14:textId="77777777" w:rsidTr="00C2126F">
        <w:tc>
          <w:tcPr>
            <w:tcW w:w="55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B486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901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15C2A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r>
      <w:tr w:rsidR="00C2126F" w:rsidRPr="00C2126F" w14:paraId="4541DF6E"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4E3B68F4"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42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363E1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Cấp mới</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F8F65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80.000 đồng</w:t>
            </w:r>
          </w:p>
        </w:tc>
        <w:tc>
          <w:tcPr>
            <w:tcW w:w="2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0E1B8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5B5B45D0"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0B256863"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2673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Gia hạn giấy phép</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FA81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20.000 đồng</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049C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r w:rsidR="00C2126F" w:rsidRPr="00C2126F" w14:paraId="02A4393B" w14:textId="77777777" w:rsidTr="00C2126F">
        <w:tc>
          <w:tcPr>
            <w:tcW w:w="5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2135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901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C646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r>
      <w:tr w:rsidR="00C2126F" w:rsidRPr="00C2126F" w14:paraId="6FF07A36"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71344B4C"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98BA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Cấp mới</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FB64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200.000 đồng</w:t>
            </w:r>
          </w:p>
        </w:tc>
      </w:tr>
      <w:tr w:rsidR="00C2126F" w:rsidRPr="00C2126F" w14:paraId="11C8E86B"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778D6133"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6E96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Gia hạn giấy phép</w:t>
            </w:r>
          </w:p>
        </w:tc>
        <w:tc>
          <w:tcPr>
            <w:tcW w:w="47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C77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bl>
    <w:p w14:paraId="63891AD3" w14:textId="77777777" w:rsidR="00C2126F" w:rsidRPr="00C2126F" w:rsidRDefault="00C2126F" w:rsidP="00C2126F">
      <w:pPr>
        <w:shd w:val="clear" w:color="auto" w:fill="FFFFFF"/>
        <w:spacing w:before="180" w:after="180" w:line="240" w:lineRule="auto"/>
        <w:jc w:val="center"/>
        <w:outlineLvl w:val="1"/>
        <w:rPr>
          <w:rFonts w:ascii="Arial" w:eastAsia="Times New Roman" w:hAnsi="Arial" w:cs="Arial"/>
          <w:b/>
          <w:bCs/>
          <w:color w:val="2E2E2E"/>
          <w:sz w:val="33"/>
          <w:szCs w:val="33"/>
        </w:rPr>
      </w:pPr>
      <w:r w:rsidRPr="00C2126F">
        <w:rPr>
          <w:rFonts w:ascii="Arial" w:eastAsia="Times New Roman" w:hAnsi="Arial" w:cs="Arial"/>
          <w:b/>
          <w:bCs/>
          <w:color w:val="2E2E2E"/>
          <w:sz w:val="33"/>
          <w:szCs w:val="33"/>
        </w:rPr>
        <w:t>G. ĐÔNG NAM BỘ</w:t>
      </w:r>
    </w:p>
    <w:p w14:paraId="1DD6F535"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45. Lệ phí xin giấy phép xây dựng Thành phố Hồ Chí Minh</w:t>
      </w:r>
    </w:p>
    <w:p w14:paraId="5A89C2F3"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Điều 2 Nghị quyết </w:t>
      </w:r>
      <w:r w:rsidRPr="00376F50">
        <w:rPr>
          <w:sz w:val="28"/>
          <w:szCs w:val="28"/>
        </w:rPr>
        <w:t>18/2017/NQ-HĐND </w:t>
      </w:r>
      <w:r w:rsidRPr="00C2126F">
        <w:rPr>
          <w:rFonts w:ascii="Arial" w:eastAsia="Times New Roman" w:hAnsi="Arial" w:cs="Arial"/>
          <w:color w:val="222222"/>
          <w:sz w:val="27"/>
          <w:szCs w:val="27"/>
        </w:rPr>
        <w:t>ngày 07/12/2017</w:t>
      </w:r>
    </w:p>
    <w:tbl>
      <w:tblPr>
        <w:tblW w:w="9390" w:type="dxa"/>
        <w:tblCellMar>
          <w:left w:w="0" w:type="dxa"/>
          <w:right w:w="0" w:type="dxa"/>
        </w:tblCellMar>
        <w:tblLook w:val="04A0" w:firstRow="1" w:lastRow="0" w:firstColumn="1" w:lastColumn="0" w:noHBand="0" w:noVBand="1"/>
      </w:tblPr>
      <w:tblGrid>
        <w:gridCol w:w="512"/>
        <w:gridCol w:w="5748"/>
        <w:gridCol w:w="3130"/>
      </w:tblGrid>
      <w:tr w:rsidR="00C2126F" w:rsidRPr="00C2126F" w14:paraId="224DD326"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7208D62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7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80D0D0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7BABF6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2B611F2A"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A0E8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1</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14:paraId="7CFC33F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1C21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5970D293"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56A7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14:paraId="2D03549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1FA0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6BA70BFE"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B45E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14:paraId="5AC60D2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cấp lại, điều chỉnh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F387A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1F0D902C"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40DA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tượng miễn thu: Trẻ em, hộ nghèo, người cao tuổi, người khuyết tật, người có công với cách mạng</w:t>
            </w:r>
          </w:p>
        </w:tc>
      </w:tr>
    </w:tbl>
    <w:p w14:paraId="6660B828"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2785D503"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46. Lệ phí xin giấy phép xây dựng tỉnh Bình Phước</w:t>
      </w:r>
    </w:p>
    <w:p w14:paraId="54499EF1"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98/2018/QĐ-UBND ngày 12/7/2016</w:t>
      </w:r>
    </w:p>
    <w:tbl>
      <w:tblPr>
        <w:tblW w:w="9390" w:type="dxa"/>
        <w:tblCellMar>
          <w:left w:w="0" w:type="dxa"/>
          <w:right w:w="0" w:type="dxa"/>
        </w:tblCellMar>
        <w:tblLook w:val="04A0" w:firstRow="1" w:lastRow="0" w:firstColumn="1" w:lastColumn="0" w:noHBand="0" w:noVBand="1"/>
      </w:tblPr>
      <w:tblGrid>
        <w:gridCol w:w="513"/>
        <w:gridCol w:w="6737"/>
        <w:gridCol w:w="2140"/>
      </w:tblGrid>
      <w:tr w:rsidR="00C2126F" w:rsidRPr="00C2126F" w14:paraId="6C8DCE33"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27636F0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70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CA6189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1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B0AE8B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DDF29A2"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7D2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20C9258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với giấy phép xây dựng mới, sửa chữa, cải tạo hoặc di dời công trình và dự án, kể cả giấy phép xây dựng có thời hạn công trình</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2151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28005197"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CFA6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752E1C7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với giấy phép xây dựng mới, sửa chữa, cải tạo hoặc di dời nhà ở riêng lẻ, kể cả giấy phép xây dựng có thời hạn nhà ở riêng lẻ</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83C5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0685F347"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6E23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705" w:type="dxa"/>
            <w:tcBorders>
              <w:top w:val="nil"/>
              <w:left w:val="nil"/>
              <w:bottom w:val="single" w:sz="8" w:space="0" w:color="auto"/>
              <w:right w:val="single" w:sz="8" w:space="0" w:color="auto"/>
            </w:tcBorders>
            <w:tcMar>
              <w:top w:w="0" w:type="dxa"/>
              <w:left w:w="108" w:type="dxa"/>
              <w:bottom w:w="0" w:type="dxa"/>
              <w:right w:w="108" w:type="dxa"/>
            </w:tcMar>
            <w:hideMark/>
          </w:tcPr>
          <w:p w14:paraId="4D6192C7"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với các hường hợp điều chỉnh, gia hạn, cấp lại giấy phép xây dựng</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8AF9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20.000 đồng</w:t>
            </w:r>
          </w:p>
        </w:tc>
      </w:tr>
      <w:tr w:rsidR="00C2126F" w:rsidRPr="00C2126F" w14:paraId="3406F5EB"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2AB1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tượng miễn lệ phí: Những người được cấp giấy phép xây dựng làm nhà ở, bao gồm:</w:t>
            </w:r>
          </w:p>
          <w:p w14:paraId="3BFA18A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Bố, mẹ, vợ hoặc chồng của liệt sỹ;</w:t>
            </w:r>
          </w:p>
          <w:p w14:paraId="048F7D5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Thương binh;</w:t>
            </w:r>
          </w:p>
          <w:p w14:paraId="0FC8CDA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Bà mẹ Việt Nam anh hùng;</w:t>
            </w:r>
          </w:p>
          <w:p w14:paraId="2585242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Hộ nghèo;</w:t>
            </w:r>
          </w:p>
          <w:p w14:paraId="7FC7D7E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Người khuyết tật, người có công với cách mạng;</w:t>
            </w:r>
          </w:p>
          <w:p w14:paraId="30B1E766"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Đồng bào dân tộc thiểu số ở các xã có điều kiện kinh tế - xã hội đặc biệt khó khăn.</w:t>
            </w:r>
          </w:p>
        </w:tc>
      </w:tr>
    </w:tbl>
    <w:p w14:paraId="0A150540"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637729A9"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47. Lệ phí xin giấy phép xây dựng tỉnh Bình Dương</w:t>
      </w:r>
    </w:p>
    <w:p w14:paraId="6D86282F"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71/2016/NQ-HĐND9 ngày 16/12/2016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05FC3EB1"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EC0939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4CEA5C0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5D9220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67029F3A"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DCA5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B4854B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75DB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7C533E9F"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34FE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63E51D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5E8D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201A6F8A"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65FF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43EC202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Điều chỉnh, 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981E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3135C013"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7616628E"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48. Lệ phí xin giấy phép xây dựng tỉnh Đồng Nai</w:t>
      </w:r>
    </w:p>
    <w:p w14:paraId="53CFD0A1"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62/2017/NQ-HĐND ngày 07/7/2017</w:t>
      </w:r>
    </w:p>
    <w:tbl>
      <w:tblPr>
        <w:tblW w:w="9390" w:type="dxa"/>
        <w:tblCellMar>
          <w:left w:w="0" w:type="dxa"/>
          <w:right w:w="0" w:type="dxa"/>
        </w:tblCellMar>
        <w:tblLook w:val="04A0" w:firstRow="1" w:lastRow="0" w:firstColumn="1" w:lastColumn="0" w:noHBand="0" w:noVBand="1"/>
      </w:tblPr>
      <w:tblGrid>
        <w:gridCol w:w="558"/>
        <w:gridCol w:w="6059"/>
        <w:gridCol w:w="2773"/>
      </w:tblGrid>
      <w:tr w:rsidR="00C2126F" w:rsidRPr="00C2126F" w14:paraId="57DBE384"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668391D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0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607DFD4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76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C6989E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A89FEAE"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42A2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7FC2D76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điều chỉnh giấy phép xây dựng đối với nhà ở riêng lẻ</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D9E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51FEB8CA"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C46F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2B3BE8F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điều chỉnh giấy phép xây dựng đối với công trình xây dựng khác</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6420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4E2B0E04"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3FF7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186C492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cấp lại giấy phép xây dựng</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F3D9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64C59DD2"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0C44707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49. Lệ phí xin giấy phép xây dựng tỉnh Tây Ninh</w:t>
      </w:r>
    </w:p>
    <w:p w14:paraId="389C0DCE"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37/2016/NQ-HĐND ngày 08/12/22016</w:t>
      </w:r>
    </w:p>
    <w:tbl>
      <w:tblPr>
        <w:tblW w:w="9390" w:type="dxa"/>
        <w:tblCellMar>
          <w:left w:w="0" w:type="dxa"/>
          <w:right w:w="0" w:type="dxa"/>
        </w:tblCellMar>
        <w:tblLook w:val="04A0" w:firstRow="1" w:lastRow="0" w:firstColumn="1" w:lastColumn="0" w:noHBand="0" w:noVBand="1"/>
      </w:tblPr>
      <w:tblGrid>
        <w:gridCol w:w="558"/>
        <w:gridCol w:w="5697"/>
        <w:gridCol w:w="3135"/>
      </w:tblGrid>
      <w:tr w:rsidR="00C2126F" w:rsidRPr="00C2126F" w14:paraId="56D70AE4"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55CA599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4EDD150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3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27CBFC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9780F4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9AA7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D9E593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0C09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4B891183"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F152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80A298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886D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189DDE4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1A5A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6ECFA6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3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FB34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7B63F1EC"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4444DF2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50. Lệ phí xin giấy phép xây dựng tỉnh Bà Rịa - Vũng Tàu</w:t>
      </w:r>
    </w:p>
    <w:p w14:paraId="21327F51" w14:textId="77777777" w:rsidR="00376F50" w:rsidRDefault="00376F50" w:rsidP="00C2126F">
      <w:pPr>
        <w:shd w:val="clear" w:color="auto" w:fill="FFFFFF"/>
        <w:spacing w:before="180" w:after="180" w:line="240" w:lineRule="auto"/>
        <w:jc w:val="center"/>
        <w:outlineLvl w:val="1"/>
        <w:rPr>
          <w:rFonts w:ascii="Arial" w:eastAsia="Times New Roman" w:hAnsi="Arial" w:cs="Arial"/>
          <w:color w:val="222222"/>
          <w:sz w:val="27"/>
          <w:szCs w:val="27"/>
        </w:rPr>
      </w:pPr>
    </w:p>
    <w:p w14:paraId="294B0238" w14:textId="77777777" w:rsidR="00C2126F" w:rsidRPr="00C2126F" w:rsidRDefault="00C2126F" w:rsidP="00C2126F">
      <w:pPr>
        <w:shd w:val="clear" w:color="auto" w:fill="FFFFFF"/>
        <w:spacing w:before="180" w:after="180" w:line="240" w:lineRule="auto"/>
        <w:jc w:val="center"/>
        <w:outlineLvl w:val="1"/>
        <w:rPr>
          <w:rFonts w:ascii="Arial" w:eastAsia="Times New Roman" w:hAnsi="Arial" w:cs="Arial"/>
          <w:b/>
          <w:bCs/>
          <w:color w:val="2E2E2E"/>
          <w:sz w:val="33"/>
          <w:szCs w:val="33"/>
        </w:rPr>
      </w:pPr>
      <w:r w:rsidRPr="00C2126F">
        <w:rPr>
          <w:rFonts w:ascii="Arial" w:eastAsia="Times New Roman" w:hAnsi="Arial" w:cs="Arial"/>
          <w:b/>
          <w:bCs/>
          <w:color w:val="2E2E2E"/>
          <w:sz w:val="33"/>
          <w:szCs w:val="33"/>
        </w:rPr>
        <w:t>H. ĐỒNG BẰNG SÔNG CỬU LONG</w:t>
      </w:r>
    </w:p>
    <w:p w14:paraId="3DA0F63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51. Lệ phí xin giấy phép xây dựng Thành phố Cần Thơ</w:t>
      </w:r>
    </w:p>
    <w:p w14:paraId="6313381B"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03/2017/NQ-HĐND ngày 07/7/2017</w:t>
      </w:r>
    </w:p>
    <w:tbl>
      <w:tblPr>
        <w:tblW w:w="9390" w:type="dxa"/>
        <w:tblCellMar>
          <w:left w:w="0" w:type="dxa"/>
          <w:right w:w="0" w:type="dxa"/>
        </w:tblCellMar>
        <w:tblLook w:val="04A0" w:firstRow="1" w:lastRow="0" w:firstColumn="1" w:lastColumn="0" w:noHBand="0" w:noVBand="1"/>
      </w:tblPr>
      <w:tblGrid>
        <w:gridCol w:w="558"/>
        <w:gridCol w:w="6059"/>
        <w:gridCol w:w="2773"/>
      </w:tblGrid>
      <w:tr w:rsidR="00C2126F" w:rsidRPr="00C2126F" w14:paraId="663930B0"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735C5B9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0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3933A73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76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DA3F6A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09D22D1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DC49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1A3C1AA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ở cho nhân dân (đối tượng phải có giấy phép)</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7D9F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23DF5634"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8294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3CF3D6B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Công trình khác</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203F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6C418A19"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ACE5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35CB14C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91E7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295BD200"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429419A6"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52. Lệ phí xin giấy phép xây dựng tỉnh Long An</w:t>
      </w:r>
    </w:p>
    <w:p w14:paraId="46A8D25E"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36/2016/NQ-HĐND ngày 07/12/2016</w:t>
      </w:r>
    </w:p>
    <w:tbl>
      <w:tblPr>
        <w:tblW w:w="9390" w:type="dxa"/>
        <w:tblCellMar>
          <w:left w:w="0" w:type="dxa"/>
          <w:right w:w="0" w:type="dxa"/>
        </w:tblCellMar>
        <w:tblLook w:val="04A0" w:firstRow="1" w:lastRow="0" w:firstColumn="1" w:lastColumn="0" w:noHBand="0" w:noVBand="1"/>
      </w:tblPr>
      <w:tblGrid>
        <w:gridCol w:w="558"/>
        <w:gridCol w:w="6330"/>
        <w:gridCol w:w="2502"/>
      </w:tblGrid>
      <w:tr w:rsidR="00C2126F" w:rsidRPr="00C2126F" w14:paraId="47A17BC6"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559B2A8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3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3CBC4B3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E9EA80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6373DC0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6233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0152998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A22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0ED60B7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BD5A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1CD01F7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4E4A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53868AB9"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240F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5403768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6423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6B84C022"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5ECBCBE4"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53. Lệ phí xin giấy phép xây dựng tỉnh Đồng Tháp</w:t>
      </w:r>
    </w:p>
    <w:p w14:paraId="4B59C743"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105/2016/NQ-HĐND ngày 20/12/2016</w:t>
      </w:r>
    </w:p>
    <w:tbl>
      <w:tblPr>
        <w:tblW w:w="9390" w:type="dxa"/>
        <w:tblCellMar>
          <w:left w:w="0" w:type="dxa"/>
          <w:right w:w="0" w:type="dxa"/>
        </w:tblCellMar>
        <w:tblLook w:val="04A0" w:firstRow="1" w:lastRow="0" w:firstColumn="1" w:lastColumn="0" w:noHBand="0" w:noVBand="1"/>
      </w:tblPr>
      <w:tblGrid>
        <w:gridCol w:w="512"/>
        <w:gridCol w:w="6466"/>
        <w:gridCol w:w="2412"/>
      </w:tblGrid>
      <w:tr w:rsidR="00C2126F" w:rsidRPr="00C2126F" w14:paraId="535F3C04"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E3E429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43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458D47E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580BAFA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071F6BBF" w14:textId="77777777" w:rsidTr="00C2126F">
        <w:tc>
          <w:tcPr>
            <w:tcW w:w="5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E39D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883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D1B5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 giấy phép xây dựng </w:t>
            </w:r>
          </w:p>
        </w:tc>
      </w:tr>
      <w:tr w:rsidR="00C2126F" w:rsidRPr="00C2126F" w14:paraId="09305B4C"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5B753143"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FBDF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 xml:space="preserve">Cấp mới giấy phép xây dựng nhà ở riêng lẻ của nhân dân </w:t>
            </w:r>
            <w:r w:rsidRPr="00C2126F">
              <w:rPr>
                <w:rFonts w:ascii="Arial" w:eastAsia="Times New Roman" w:hAnsi="Arial" w:cs="Arial"/>
                <w:color w:val="000000"/>
                <w:sz w:val="24"/>
                <w:szCs w:val="24"/>
              </w:rPr>
              <w:lastRenderedPageBreak/>
              <w:t>(thuộc đối tượng phải có giấy phép)</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88D4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50.000 đồng</w:t>
            </w:r>
          </w:p>
        </w:tc>
      </w:tr>
      <w:tr w:rsidR="00C2126F" w:rsidRPr="00C2126F" w14:paraId="7FF31025"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1F2B342D"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D535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 giấy phép xây dựng các công trình khác</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3759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7AA99D4D" w14:textId="77777777" w:rsidTr="00C2126F">
        <w:tc>
          <w:tcPr>
            <w:tcW w:w="5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F6A0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883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381D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lại giấy phép xây dựng </w:t>
            </w:r>
          </w:p>
        </w:tc>
      </w:tr>
      <w:tr w:rsidR="00C2126F" w:rsidRPr="00C2126F" w14:paraId="71EED5CF"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58047EA5"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B5A8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lại giấy phép xây dựng nhà ở riêng lẻ của nhân dân (thuộc đối tượng phải có giấy phép)</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CDE0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30.000 đồng</w:t>
            </w:r>
          </w:p>
        </w:tc>
      </w:tr>
      <w:tr w:rsidR="00C2126F" w:rsidRPr="00C2126F" w14:paraId="5D1E6849"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728D5E9B"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35C9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lại giấy phép xây dựng các công trình khác</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4DA1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60.000 đồng</w:t>
            </w:r>
          </w:p>
        </w:tc>
      </w:tr>
      <w:tr w:rsidR="00C2126F" w:rsidRPr="00C2126F" w14:paraId="59C01FE9"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3958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B5FA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Điều chỉnh giấy phép xây dựng</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1C28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30.000</w:t>
            </w:r>
            <w:r w:rsidRPr="00C2126F">
              <w:rPr>
                <w:rFonts w:ascii="Times New Roman" w:eastAsia="Times New Roman" w:hAnsi="Times New Roman" w:cs="Times New Roman"/>
                <w:color w:val="222222"/>
                <w:sz w:val="24"/>
                <w:szCs w:val="24"/>
              </w:rPr>
              <w:t> </w:t>
            </w:r>
            <w:r w:rsidRPr="00C2126F">
              <w:rPr>
                <w:rFonts w:ascii="Arial" w:eastAsia="Times New Roman" w:hAnsi="Arial" w:cs="Arial"/>
                <w:color w:val="000000"/>
                <w:sz w:val="24"/>
                <w:szCs w:val="24"/>
              </w:rPr>
              <w:t>đồng</w:t>
            </w:r>
          </w:p>
        </w:tc>
      </w:tr>
      <w:tr w:rsidR="00C2126F" w:rsidRPr="00C2126F" w14:paraId="04C7F1BA"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5254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4</w:t>
            </w:r>
          </w:p>
        </w:tc>
        <w:tc>
          <w:tcPr>
            <w:tcW w:w="64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4FE4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gia hạn giấy phép xây dựng</w:t>
            </w:r>
          </w:p>
        </w:tc>
        <w:tc>
          <w:tcPr>
            <w:tcW w:w="2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A99B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059123CC"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2C16F791"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54. Lệ phí xin giấy phép xây dựng tỉnh Tiền Giang</w:t>
      </w:r>
    </w:p>
    <w:p w14:paraId="082440D5"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11/2017/NQ-HĐND ngày 14/7/2017</w:t>
      </w:r>
    </w:p>
    <w:tbl>
      <w:tblPr>
        <w:tblW w:w="9390" w:type="dxa"/>
        <w:tblCellMar>
          <w:left w:w="0" w:type="dxa"/>
          <w:right w:w="0" w:type="dxa"/>
        </w:tblCellMar>
        <w:tblLook w:val="04A0" w:firstRow="1" w:lastRow="0" w:firstColumn="1" w:lastColumn="0" w:noHBand="0" w:noVBand="1"/>
      </w:tblPr>
      <w:tblGrid>
        <w:gridCol w:w="558"/>
        <w:gridCol w:w="6692"/>
        <w:gridCol w:w="2140"/>
      </w:tblGrid>
      <w:tr w:rsidR="00C2126F" w:rsidRPr="00C2126F" w14:paraId="61555103"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71D7E5F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66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029E5CF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1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060818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6C85DE1B" w14:textId="77777777" w:rsidTr="00C2126F">
        <w:tc>
          <w:tcPr>
            <w:tcW w:w="5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1C97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87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69B65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 lệ phí cấp, điều chỉnh giấy phép xây dựng</w:t>
            </w:r>
          </w:p>
        </w:tc>
      </w:tr>
      <w:tr w:rsidR="00C2126F" w:rsidRPr="00C2126F" w14:paraId="02535A5B"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66A6A738"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6A0176"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Lệ phí cấp, điều chỉnh giấy phép xây dựng công trình, dự án</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6D7D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78C1A82C"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52BE0337"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E2AA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Lệ phí cấp, điều chỉnh giấy phép xây dựng nhà ở riêng lẻ</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61E3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6D38D86B"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DA6C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417C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Lệ phí gia hạn, cấp lại giấy phép xây dựng công trình, dự án, nhà ở riêng lẻ</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208D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24A12C83"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37E4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Đối tượng miễn lệ phí: miễn thu lệ phí cấp, điều chỉnh, gia hạn, cấp lại giấy phép xây dựng nhà ở riêng lẻ cho người có công với cách mạng, hộ nghèo, người khuyết tật.</w:t>
            </w:r>
          </w:p>
        </w:tc>
      </w:tr>
    </w:tbl>
    <w:p w14:paraId="56355D94"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5853D540"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55. Lệ phí xin giấy phép xây dựng tỉnh An Giang</w:t>
      </w:r>
    </w:p>
    <w:p w14:paraId="2328D3F7"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08/2017/NQ-HĐND ngày 14/7/2017</w:t>
      </w:r>
    </w:p>
    <w:tbl>
      <w:tblPr>
        <w:tblW w:w="9390" w:type="dxa"/>
        <w:tblCellMar>
          <w:left w:w="0" w:type="dxa"/>
          <w:right w:w="0" w:type="dxa"/>
        </w:tblCellMar>
        <w:tblLook w:val="04A0" w:firstRow="1" w:lastRow="0" w:firstColumn="1" w:lastColumn="0" w:noHBand="0" w:noVBand="1"/>
      </w:tblPr>
      <w:tblGrid>
        <w:gridCol w:w="557"/>
        <w:gridCol w:w="6602"/>
        <w:gridCol w:w="2231"/>
      </w:tblGrid>
      <w:tr w:rsidR="00C2126F" w:rsidRPr="00C2126F" w14:paraId="5D49DC71"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70586AC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5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0B05D33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2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984234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DF4E80A" w14:textId="77777777" w:rsidTr="00C2126F">
        <w:tc>
          <w:tcPr>
            <w:tcW w:w="5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9AB4E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1</w:t>
            </w:r>
          </w:p>
        </w:tc>
        <w:tc>
          <w:tcPr>
            <w:tcW w:w="87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A608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 giấy phép xây dựng </w:t>
            </w:r>
          </w:p>
        </w:tc>
      </w:tr>
      <w:tr w:rsidR="00C2126F" w:rsidRPr="00C2126F" w14:paraId="129DA141"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4776A3CB"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68C9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 giấy phép xây dựng nhà ở riêng lẻ của nhân dân (thuộc đối tượng phải có giấy phép)</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D7C7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06E5B3F4"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443FE5EC"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4681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mới giấy phép xây dựng các công trình khác</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B61D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65A127A7" w14:textId="77777777" w:rsidTr="00C2126F">
        <w:tc>
          <w:tcPr>
            <w:tcW w:w="5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53D4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87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BC77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lại giấy phép xây dựng </w:t>
            </w:r>
          </w:p>
        </w:tc>
      </w:tr>
      <w:tr w:rsidR="00C2126F" w:rsidRPr="00C2126F" w14:paraId="27ACA16B" w14:textId="77777777" w:rsidTr="00C2126F">
        <w:trPr>
          <w:trHeight w:val="750"/>
        </w:trPr>
        <w:tc>
          <w:tcPr>
            <w:tcW w:w="0" w:type="auto"/>
            <w:vMerge/>
            <w:tcBorders>
              <w:top w:val="nil"/>
              <w:left w:val="single" w:sz="8" w:space="0" w:color="auto"/>
              <w:bottom w:val="single" w:sz="8" w:space="0" w:color="auto"/>
              <w:right w:val="single" w:sz="8" w:space="0" w:color="auto"/>
            </w:tcBorders>
            <w:vAlign w:val="center"/>
            <w:hideMark/>
          </w:tcPr>
          <w:p w14:paraId="727B2DAC"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410EC"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lại giấy phép xây dựng nhà ở riêng lẻ của nhân dân (thuộc đối tượng phải có giấy phép)</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A2E3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14EE9F31" w14:textId="77777777" w:rsidTr="00C2126F">
        <w:tc>
          <w:tcPr>
            <w:tcW w:w="0" w:type="auto"/>
            <w:vMerge/>
            <w:tcBorders>
              <w:top w:val="nil"/>
              <w:left w:val="single" w:sz="8" w:space="0" w:color="auto"/>
              <w:bottom w:val="single" w:sz="8" w:space="0" w:color="auto"/>
              <w:right w:val="single" w:sz="8" w:space="0" w:color="auto"/>
            </w:tcBorders>
            <w:vAlign w:val="center"/>
            <w:hideMark/>
          </w:tcPr>
          <w:p w14:paraId="24B955BF" w14:textId="77777777" w:rsidR="00C2126F" w:rsidRPr="00C2126F" w:rsidRDefault="00C2126F" w:rsidP="00C2126F">
            <w:pPr>
              <w:spacing w:after="0" w:line="240" w:lineRule="auto"/>
              <w:rPr>
                <w:rFonts w:ascii="Times New Roman" w:eastAsia="Times New Roman" w:hAnsi="Times New Roman" w:cs="Times New Roman"/>
                <w:color w:val="222222"/>
                <w:sz w:val="24"/>
                <w:szCs w:val="24"/>
              </w:rPr>
            </w:pPr>
          </w:p>
        </w:tc>
        <w:tc>
          <w:tcPr>
            <w:tcW w:w="6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B4BF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lại giấy phép xây dựng các công trình khác</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F0D5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13895A91"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5DC83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675F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Điều chỉnh giấy phép xây dựng</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76C7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4BD44B75"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422C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4</w:t>
            </w:r>
          </w:p>
        </w:tc>
        <w:tc>
          <w:tcPr>
            <w:tcW w:w="65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6E54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810A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2A5FB187"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342A62B5"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56. Lệ phí xin giấy phép xây dựng tỉnh Bến Tre</w:t>
      </w:r>
    </w:p>
    <w:p w14:paraId="59198B5A"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20/2016/NQ-HĐND ngày 07/12/2016</w:t>
      </w:r>
    </w:p>
    <w:tbl>
      <w:tblPr>
        <w:tblW w:w="9390" w:type="dxa"/>
        <w:tblCellMar>
          <w:left w:w="0" w:type="dxa"/>
          <w:right w:w="0" w:type="dxa"/>
        </w:tblCellMar>
        <w:tblLook w:val="04A0" w:firstRow="1" w:lastRow="0" w:firstColumn="1" w:lastColumn="0" w:noHBand="0" w:noVBand="1"/>
      </w:tblPr>
      <w:tblGrid>
        <w:gridCol w:w="512"/>
        <w:gridCol w:w="6376"/>
        <w:gridCol w:w="2502"/>
      </w:tblGrid>
      <w:tr w:rsidR="00C2126F" w:rsidRPr="00C2126F" w14:paraId="4E7B6B34"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4403CE1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34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6107273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A79674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B98F921"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C790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B611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8E36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541AFC0E"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A33A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BED73"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12A9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01D20856"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476D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FA9BD"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điều chỉnh, gia hạn, cấp lại giấy phép xây dựng</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F81C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71966D55"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32ED4886"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57. Lệ phí xin giấy phép xây dựng tỉnh Vĩnh Long</w:t>
      </w:r>
    </w:p>
    <w:p w14:paraId="540403C9"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57/2017/NQ-HĐND ngày 07/7/2017</w:t>
      </w:r>
    </w:p>
    <w:tbl>
      <w:tblPr>
        <w:tblW w:w="9390" w:type="dxa"/>
        <w:tblCellMar>
          <w:left w:w="0" w:type="dxa"/>
          <w:right w:w="0" w:type="dxa"/>
        </w:tblCellMar>
        <w:tblLook w:val="04A0" w:firstRow="1" w:lastRow="0" w:firstColumn="1" w:lastColumn="0" w:noHBand="0" w:noVBand="1"/>
      </w:tblPr>
      <w:tblGrid>
        <w:gridCol w:w="558"/>
        <w:gridCol w:w="6149"/>
        <w:gridCol w:w="2683"/>
      </w:tblGrid>
      <w:tr w:rsidR="00C2126F" w:rsidRPr="00C2126F" w14:paraId="6EC7E207"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39121E5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072203A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EF2418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5C21BC9C" w14:textId="77777777" w:rsidTr="00C2126F">
        <w:trPr>
          <w:trHeight w:val="375"/>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7238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14:paraId="2F5AA49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Nhà ở riêng lẻ</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A328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27494062"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4D9CC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2</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14:paraId="5D83DAD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Công trình khác</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6FBA42"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577E4150"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7B13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14:paraId="33974F7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188E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219C7EC5" w14:textId="77777777" w:rsidR="00376F50" w:rsidRDefault="00C2126F" w:rsidP="00C2126F">
      <w:pPr>
        <w:shd w:val="clear" w:color="auto" w:fill="FFFFFF"/>
        <w:spacing w:before="180" w:after="180" w:line="240" w:lineRule="auto"/>
        <w:rPr>
          <w:rFonts w:ascii="Arial" w:eastAsia="Times New Roman" w:hAnsi="Arial" w:cs="Arial"/>
          <w:b/>
          <w:bCs/>
          <w:color w:val="222222"/>
          <w:sz w:val="27"/>
          <w:szCs w:val="27"/>
        </w:rPr>
      </w:pPr>
      <w:r w:rsidRPr="00C2126F">
        <w:rPr>
          <w:rFonts w:ascii="Arial" w:eastAsia="Times New Roman" w:hAnsi="Arial" w:cs="Arial"/>
          <w:color w:val="222222"/>
          <w:sz w:val="27"/>
          <w:szCs w:val="27"/>
        </w:rPr>
        <w:br/>
      </w:r>
    </w:p>
    <w:p w14:paraId="0BB803D7"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58. Lệ phí xin giấy phép xây dựng tỉnh Trà Vinh</w:t>
      </w:r>
    </w:p>
    <w:p w14:paraId="2D781264"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32/2017/NQ-HĐND ngày 13/7/2017</w:t>
      </w:r>
    </w:p>
    <w:tbl>
      <w:tblPr>
        <w:tblW w:w="9390" w:type="dxa"/>
        <w:tblCellMar>
          <w:left w:w="0" w:type="dxa"/>
          <w:right w:w="0" w:type="dxa"/>
        </w:tblCellMar>
        <w:tblLook w:val="04A0" w:firstRow="1" w:lastRow="0" w:firstColumn="1" w:lastColumn="0" w:noHBand="0" w:noVBand="1"/>
      </w:tblPr>
      <w:tblGrid>
        <w:gridCol w:w="558"/>
        <w:gridCol w:w="6149"/>
        <w:gridCol w:w="2683"/>
      </w:tblGrid>
      <w:tr w:rsidR="00C2126F" w:rsidRPr="00C2126F" w14:paraId="1409E034"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7266648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12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5D2ADBC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67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03ECB4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4E108379"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AEA3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14:paraId="2427B96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FE56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458026F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9097B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14:paraId="481A253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3B7D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2123C124"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3C19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14:paraId="6E06EBB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điều chỉnh, gia hạn, cấp lại giấy phép xây dựng</w:t>
            </w:r>
          </w:p>
        </w:tc>
        <w:tc>
          <w:tcPr>
            <w:tcW w:w="26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8CA85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73B5553F"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0E94438E"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59. Lệ phí xin giấy phép xây dựng tỉnh Hậu Giang</w:t>
      </w:r>
    </w:p>
    <w:p w14:paraId="68F06730"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24/2016/NQ-HĐND ngày 08/12/2016</w:t>
      </w:r>
    </w:p>
    <w:tbl>
      <w:tblPr>
        <w:tblW w:w="9390" w:type="dxa"/>
        <w:tblCellMar>
          <w:left w:w="0" w:type="dxa"/>
          <w:right w:w="0" w:type="dxa"/>
        </w:tblCellMar>
        <w:tblLook w:val="04A0" w:firstRow="1" w:lastRow="0" w:firstColumn="1" w:lastColumn="0" w:noHBand="0" w:noVBand="1"/>
      </w:tblPr>
      <w:tblGrid>
        <w:gridCol w:w="512"/>
        <w:gridCol w:w="6014"/>
        <w:gridCol w:w="2864"/>
      </w:tblGrid>
      <w:tr w:rsidR="00C2126F" w:rsidRPr="00C2126F" w14:paraId="14B8FBD2" w14:textId="77777777" w:rsidTr="00C2126F">
        <w:tc>
          <w:tcPr>
            <w:tcW w:w="510"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69B39D0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985"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A9B709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85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83BAF1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0051037B"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1617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985" w:type="dxa"/>
            <w:tcBorders>
              <w:top w:val="nil"/>
              <w:left w:val="nil"/>
              <w:bottom w:val="single" w:sz="8" w:space="0" w:color="auto"/>
              <w:right w:val="single" w:sz="8" w:space="0" w:color="auto"/>
            </w:tcBorders>
            <w:tcMar>
              <w:top w:w="0" w:type="dxa"/>
              <w:left w:w="108" w:type="dxa"/>
              <w:bottom w:w="0" w:type="dxa"/>
              <w:right w:w="108" w:type="dxa"/>
            </w:tcMar>
            <w:hideMark/>
          </w:tcPr>
          <w:p w14:paraId="2523B75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E550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75CA20CE"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F248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985" w:type="dxa"/>
            <w:tcBorders>
              <w:top w:val="nil"/>
              <w:left w:val="nil"/>
              <w:bottom w:val="single" w:sz="8" w:space="0" w:color="auto"/>
              <w:right w:val="single" w:sz="8" w:space="0" w:color="auto"/>
            </w:tcBorders>
            <w:tcMar>
              <w:top w:w="0" w:type="dxa"/>
              <w:left w:w="108" w:type="dxa"/>
              <w:bottom w:w="0" w:type="dxa"/>
              <w:right w:w="108" w:type="dxa"/>
            </w:tcMar>
            <w:hideMark/>
          </w:tcPr>
          <w:p w14:paraId="5D2A2F2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F018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17DEF0F5" w14:textId="77777777" w:rsidTr="00C2126F">
        <w:tc>
          <w:tcPr>
            <w:tcW w:w="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988B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985" w:type="dxa"/>
            <w:tcBorders>
              <w:top w:val="nil"/>
              <w:left w:val="nil"/>
              <w:bottom w:val="single" w:sz="8" w:space="0" w:color="auto"/>
              <w:right w:val="single" w:sz="8" w:space="0" w:color="auto"/>
            </w:tcBorders>
            <w:tcMar>
              <w:top w:w="0" w:type="dxa"/>
              <w:left w:w="108" w:type="dxa"/>
              <w:bottom w:w="0" w:type="dxa"/>
              <w:right w:w="108" w:type="dxa"/>
            </w:tcMar>
            <w:hideMark/>
          </w:tcPr>
          <w:p w14:paraId="13DE43A0"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5099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5ECE9276"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35D5A032"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60. Lệ phí xin giấy phép xây dựng tỉnh Kiên Giang</w:t>
      </w:r>
    </w:p>
    <w:p w14:paraId="5F6F6425"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140/2018/NQ-HĐND ngày 08/01/2018</w:t>
      </w:r>
    </w:p>
    <w:tbl>
      <w:tblPr>
        <w:tblW w:w="9390" w:type="dxa"/>
        <w:tblCellMar>
          <w:left w:w="0" w:type="dxa"/>
          <w:right w:w="0" w:type="dxa"/>
        </w:tblCellMar>
        <w:tblLook w:val="04A0" w:firstRow="1" w:lastRow="0" w:firstColumn="1" w:lastColumn="0" w:noHBand="0" w:noVBand="1"/>
      </w:tblPr>
      <w:tblGrid>
        <w:gridCol w:w="558"/>
        <w:gridCol w:w="6059"/>
        <w:gridCol w:w="2773"/>
      </w:tblGrid>
      <w:tr w:rsidR="00C2126F" w:rsidRPr="00C2126F" w14:paraId="1FBEBDCF"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F61D24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0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76CDE5A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76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3EF55E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2638EBDF"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4679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3987114E"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FA42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2BB2F32C"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D87F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2</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321663F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645D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741422B4"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7A831"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0B6C250A"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59DD0"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bl>
    <w:p w14:paraId="4384540B"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4698FF31"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61. Lệ phí xin giấy phép xây dựng tỉnh Sóc Trăng</w:t>
      </w:r>
    </w:p>
    <w:p w14:paraId="7682C26E"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92/2016/NQ-HĐND ngày 09/12/2016</w:t>
      </w:r>
    </w:p>
    <w:tbl>
      <w:tblPr>
        <w:tblW w:w="9390" w:type="dxa"/>
        <w:tblCellMar>
          <w:left w:w="0" w:type="dxa"/>
          <w:right w:w="0" w:type="dxa"/>
        </w:tblCellMar>
        <w:tblLook w:val="04A0" w:firstRow="1" w:lastRow="0" w:firstColumn="1" w:lastColumn="0" w:noHBand="0" w:noVBand="1"/>
      </w:tblPr>
      <w:tblGrid>
        <w:gridCol w:w="558"/>
        <w:gridCol w:w="6330"/>
        <w:gridCol w:w="2502"/>
      </w:tblGrid>
      <w:tr w:rsidR="00C2126F" w:rsidRPr="00C2126F" w14:paraId="6ECBDFD0"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1169E8A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30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2710124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49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E9A4167"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7DA77ED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60EC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66817E18"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F5974"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024B1153"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A1E2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0823976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4576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1EA4F781"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4420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14:paraId="13C57B6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hoặc điều chỉnh giấy phép xây dựng</w:t>
            </w:r>
          </w:p>
        </w:tc>
        <w:tc>
          <w:tcPr>
            <w:tcW w:w="2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B269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39B7D89F"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5CFE0D8C"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62. Lệ phí xin giấy phép xây dựng tỉnh Bạc Liêu</w:t>
      </w:r>
    </w:p>
    <w:p w14:paraId="195AA022"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03/2017/NQ-HĐND ngày 14/7/2017</w:t>
      </w:r>
    </w:p>
    <w:tbl>
      <w:tblPr>
        <w:tblW w:w="9390" w:type="dxa"/>
        <w:tblCellMar>
          <w:left w:w="0" w:type="dxa"/>
          <w:right w:w="0" w:type="dxa"/>
        </w:tblCellMar>
        <w:tblLook w:val="04A0" w:firstRow="1" w:lastRow="0" w:firstColumn="1" w:lastColumn="0" w:noHBand="0" w:noVBand="1"/>
      </w:tblPr>
      <w:tblGrid>
        <w:gridCol w:w="557"/>
        <w:gridCol w:w="5969"/>
        <w:gridCol w:w="2864"/>
      </w:tblGrid>
      <w:tr w:rsidR="00C2126F" w:rsidRPr="00C2126F" w14:paraId="78B3F79B"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4BDFDE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594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47C1B68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85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6D83E9F9"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129F765C"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EE2C8"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14:paraId="40BED4AB"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17EE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50.000 đồng</w:t>
            </w:r>
          </w:p>
        </w:tc>
      </w:tr>
      <w:tr w:rsidR="00C2126F" w:rsidRPr="00C2126F" w14:paraId="501FEFBC"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C71AE"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14:paraId="48F1D3E9"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B783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100.000 đồng</w:t>
            </w:r>
          </w:p>
        </w:tc>
      </w:tr>
      <w:tr w:rsidR="00C2126F" w:rsidRPr="00C2126F" w14:paraId="27F31FA6"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CCEA5"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3</w:t>
            </w:r>
          </w:p>
        </w:tc>
        <w:tc>
          <w:tcPr>
            <w:tcW w:w="5940" w:type="dxa"/>
            <w:tcBorders>
              <w:top w:val="nil"/>
              <w:left w:val="nil"/>
              <w:bottom w:val="single" w:sz="8" w:space="0" w:color="auto"/>
              <w:right w:val="single" w:sz="8" w:space="0" w:color="auto"/>
            </w:tcBorders>
            <w:tcMar>
              <w:top w:w="0" w:type="dxa"/>
              <w:left w:w="108" w:type="dxa"/>
              <w:bottom w:w="0" w:type="dxa"/>
              <w:right w:w="108" w:type="dxa"/>
            </w:tcMar>
            <w:hideMark/>
          </w:tcPr>
          <w:p w14:paraId="5BD085E1"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Gia hạn giấy phép xây dựng</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ACDEFB"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10.000 đồng</w:t>
            </w:r>
          </w:p>
        </w:tc>
      </w:tr>
    </w:tbl>
    <w:p w14:paraId="3511DC53" w14:textId="77777777" w:rsidR="00376F50" w:rsidRDefault="00376F50" w:rsidP="00C2126F">
      <w:pPr>
        <w:shd w:val="clear" w:color="auto" w:fill="FFFFFF"/>
        <w:spacing w:before="180" w:after="180" w:line="240" w:lineRule="auto"/>
        <w:rPr>
          <w:rFonts w:ascii="Arial" w:eastAsia="Times New Roman" w:hAnsi="Arial" w:cs="Arial"/>
          <w:b/>
          <w:bCs/>
          <w:color w:val="222222"/>
          <w:sz w:val="27"/>
          <w:szCs w:val="27"/>
        </w:rPr>
      </w:pPr>
    </w:p>
    <w:p w14:paraId="093E3EC3" w14:textId="77777777" w:rsidR="00C2126F" w:rsidRPr="00C2126F" w:rsidRDefault="00C2126F" w:rsidP="00C2126F">
      <w:pPr>
        <w:shd w:val="clear" w:color="auto" w:fill="FFFFFF"/>
        <w:spacing w:before="180" w:after="180" w:line="240" w:lineRule="auto"/>
        <w:rPr>
          <w:rFonts w:ascii="Arial" w:eastAsia="Times New Roman" w:hAnsi="Arial" w:cs="Arial"/>
          <w:color w:val="222222"/>
          <w:sz w:val="27"/>
          <w:szCs w:val="27"/>
        </w:rPr>
      </w:pPr>
      <w:r w:rsidRPr="00C2126F">
        <w:rPr>
          <w:rFonts w:ascii="Arial" w:eastAsia="Times New Roman" w:hAnsi="Arial" w:cs="Arial"/>
          <w:b/>
          <w:bCs/>
          <w:color w:val="222222"/>
          <w:sz w:val="27"/>
          <w:szCs w:val="27"/>
        </w:rPr>
        <w:t>63. Lệ phí xin giấy phép xây dựng tỉnh Cà Mau</w:t>
      </w:r>
    </w:p>
    <w:p w14:paraId="33FA73D1" w14:textId="77777777" w:rsidR="00C2126F" w:rsidRPr="00C2126F" w:rsidRDefault="00C2126F" w:rsidP="00C2126F">
      <w:pPr>
        <w:shd w:val="clear" w:color="auto" w:fill="FFFFFF"/>
        <w:spacing w:before="180" w:line="240" w:lineRule="auto"/>
        <w:rPr>
          <w:rFonts w:ascii="Arial" w:eastAsia="Times New Roman" w:hAnsi="Arial" w:cs="Arial"/>
          <w:color w:val="222222"/>
          <w:sz w:val="27"/>
          <w:szCs w:val="27"/>
        </w:rPr>
      </w:pPr>
      <w:r w:rsidRPr="00C2126F">
        <w:rPr>
          <w:rFonts w:ascii="Arial" w:eastAsia="Times New Roman" w:hAnsi="Arial" w:cs="Arial"/>
          <w:color w:val="222222"/>
          <w:sz w:val="27"/>
          <w:szCs w:val="27"/>
        </w:rPr>
        <w:t>Căn cứ: Nghị quyết 13/2017/NQ-HĐND ngày 27/4/2017</w:t>
      </w:r>
    </w:p>
    <w:tbl>
      <w:tblPr>
        <w:tblW w:w="9390" w:type="dxa"/>
        <w:tblCellMar>
          <w:left w:w="0" w:type="dxa"/>
          <w:right w:w="0" w:type="dxa"/>
        </w:tblCellMar>
        <w:tblLook w:val="04A0" w:firstRow="1" w:lastRow="0" w:firstColumn="1" w:lastColumn="0" w:noHBand="0" w:noVBand="1"/>
      </w:tblPr>
      <w:tblGrid>
        <w:gridCol w:w="558"/>
        <w:gridCol w:w="6059"/>
        <w:gridCol w:w="2773"/>
      </w:tblGrid>
      <w:tr w:rsidR="00C2126F" w:rsidRPr="00C2126F" w14:paraId="62FB0D34" w14:textId="77777777" w:rsidTr="00C2126F">
        <w:tc>
          <w:tcPr>
            <w:tcW w:w="55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2A39DC8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TT</w:t>
            </w:r>
          </w:p>
        </w:tc>
        <w:tc>
          <w:tcPr>
            <w:tcW w:w="603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08CD614A"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Nội dung thu</w:t>
            </w:r>
          </w:p>
        </w:tc>
        <w:tc>
          <w:tcPr>
            <w:tcW w:w="2760"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A1A033D"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Mức thu</w:t>
            </w:r>
          </w:p>
        </w:tc>
      </w:tr>
      <w:tr w:rsidR="00C2126F" w:rsidRPr="00C2126F" w14:paraId="636BF552"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6801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49DE053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nhà ở riêng lẻ</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C0F83"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75.000 đồng</w:t>
            </w:r>
          </w:p>
        </w:tc>
      </w:tr>
      <w:tr w:rsidR="00C2126F" w:rsidRPr="00C2126F" w14:paraId="6EED9E73" w14:textId="77777777" w:rsidTr="00376F50">
        <w:trPr>
          <w:trHeight w:val="637"/>
        </w:trPr>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F37BC"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2</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3FFA052F"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Cấp giấy phép xây dựng các công trình khác</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5A666"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150.000 đồng</w:t>
            </w:r>
          </w:p>
        </w:tc>
      </w:tr>
      <w:tr w:rsidR="00C2126F" w:rsidRPr="00C2126F" w14:paraId="6F4BD718" w14:textId="77777777" w:rsidTr="00C2126F">
        <w:tc>
          <w:tcPr>
            <w:tcW w:w="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4844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lastRenderedPageBreak/>
              <w:t>3</w:t>
            </w:r>
          </w:p>
        </w:tc>
        <w:tc>
          <w:tcPr>
            <w:tcW w:w="6030" w:type="dxa"/>
            <w:tcBorders>
              <w:top w:val="nil"/>
              <w:left w:val="nil"/>
              <w:bottom w:val="single" w:sz="8" w:space="0" w:color="auto"/>
              <w:right w:val="single" w:sz="8" w:space="0" w:color="auto"/>
            </w:tcBorders>
            <w:tcMar>
              <w:top w:w="0" w:type="dxa"/>
              <w:left w:w="108" w:type="dxa"/>
              <w:bottom w:w="0" w:type="dxa"/>
              <w:right w:w="108" w:type="dxa"/>
            </w:tcMar>
            <w:hideMark/>
          </w:tcPr>
          <w:p w14:paraId="55B49F24"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Trường hợp điều chỉnh, gia hạn, cấp lại (bản sao) giấy phép xây dựng</w:t>
            </w:r>
          </w:p>
        </w:tc>
        <w:tc>
          <w:tcPr>
            <w:tcW w:w="2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A1D1F" w14:textId="77777777" w:rsidR="00C2126F" w:rsidRPr="00C2126F" w:rsidRDefault="00C2126F" w:rsidP="00C2126F">
            <w:pPr>
              <w:spacing w:before="120" w:after="120" w:line="405" w:lineRule="atLeast"/>
              <w:jc w:val="center"/>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rPr>
              <w:t>15.000 đồng</w:t>
            </w:r>
          </w:p>
        </w:tc>
      </w:tr>
      <w:tr w:rsidR="00C2126F" w:rsidRPr="00C2126F" w14:paraId="300596CC" w14:textId="77777777" w:rsidTr="00C2126F">
        <w:tc>
          <w:tcPr>
            <w:tcW w:w="934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7B3B2" w14:textId="77777777" w:rsidR="00C2126F" w:rsidRPr="00C2126F" w:rsidRDefault="00C2126F" w:rsidP="00C2126F">
            <w:pPr>
              <w:spacing w:before="120" w:after="120" w:line="405" w:lineRule="atLeast"/>
              <w:rPr>
                <w:rFonts w:ascii="Times New Roman" w:eastAsia="Times New Roman" w:hAnsi="Times New Roman" w:cs="Times New Roman"/>
                <w:color w:val="222222"/>
                <w:sz w:val="24"/>
                <w:szCs w:val="24"/>
              </w:rPr>
            </w:pPr>
            <w:r w:rsidRPr="00C2126F">
              <w:rPr>
                <w:rFonts w:ascii="Arial" w:eastAsia="Times New Roman" w:hAnsi="Arial" w:cs="Arial"/>
                <w:color w:val="000000"/>
                <w:sz w:val="24"/>
                <w:szCs w:val="24"/>
                <w:shd w:val="clear" w:color="auto" w:fill="FFFFFF"/>
              </w:rPr>
              <w:t>Đối tượng miễn lệ phí: Nhà ở riêng lẻ của hộ gia đình nghèo, cận nghèo.</w:t>
            </w:r>
          </w:p>
        </w:tc>
      </w:tr>
    </w:tbl>
    <w:p w14:paraId="6176CF7F" w14:textId="77777777" w:rsidR="00431942" w:rsidRDefault="00431942"/>
    <w:sectPr w:rsidR="00431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068E5"/>
    <w:multiLevelType w:val="multilevel"/>
    <w:tmpl w:val="B654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A162E6"/>
    <w:multiLevelType w:val="multilevel"/>
    <w:tmpl w:val="C15A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F"/>
    <w:rsid w:val="00376F50"/>
    <w:rsid w:val="00431942"/>
    <w:rsid w:val="00580464"/>
    <w:rsid w:val="00C2126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B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1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12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12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2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126F"/>
    <w:rPr>
      <w:b/>
      <w:bCs/>
    </w:rPr>
  </w:style>
  <w:style w:type="character" w:styleId="Hyperlink">
    <w:name w:val="Hyperlink"/>
    <w:basedOn w:val="DefaultParagraphFont"/>
    <w:uiPriority w:val="99"/>
    <w:unhideWhenUsed/>
    <w:rsid w:val="00C2126F"/>
    <w:rPr>
      <w:color w:val="0000FF"/>
      <w:u w:val="single"/>
    </w:rPr>
  </w:style>
  <w:style w:type="character" w:customStyle="1" w:styleId="Heading1Char">
    <w:name w:val="Heading 1 Char"/>
    <w:basedOn w:val="DefaultParagraphFont"/>
    <w:link w:val="Heading1"/>
    <w:uiPriority w:val="9"/>
    <w:rsid w:val="00C212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12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2126F"/>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C2126F"/>
    <w:rPr>
      <w:color w:val="800080"/>
      <w:u w:val="single"/>
    </w:rPr>
  </w:style>
  <w:style w:type="character" w:customStyle="1" w:styleId="category-more-icon">
    <w:name w:val="category-more-icon"/>
    <w:basedOn w:val="DefaultParagraphFont"/>
    <w:rsid w:val="00C2126F"/>
  </w:style>
  <w:style w:type="paragraph" w:styleId="z-TopofForm">
    <w:name w:val="HTML Top of Form"/>
    <w:basedOn w:val="Normal"/>
    <w:next w:val="Normal"/>
    <w:link w:val="z-TopofFormChar"/>
    <w:hidden/>
    <w:uiPriority w:val="99"/>
    <w:semiHidden/>
    <w:unhideWhenUsed/>
    <w:rsid w:val="00C212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126F"/>
    <w:rPr>
      <w:rFonts w:ascii="Arial" w:eastAsia="Times New Roman" w:hAnsi="Arial" w:cs="Arial"/>
      <w:vanish/>
      <w:sz w:val="16"/>
      <w:szCs w:val="16"/>
    </w:rPr>
  </w:style>
  <w:style w:type="character" w:customStyle="1" w:styleId="btn-search-group">
    <w:name w:val="btn-search-group"/>
    <w:basedOn w:val="DefaultParagraphFont"/>
    <w:rsid w:val="00C2126F"/>
  </w:style>
  <w:style w:type="paragraph" w:styleId="z-BottomofForm">
    <w:name w:val="HTML Bottom of Form"/>
    <w:basedOn w:val="Normal"/>
    <w:next w:val="Normal"/>
    <w:link w:val="z-BottomofFormChar"/>
    <w:hidden/>
    <w:uiPriority w:val="99"/>
    <w:semiHidden/>
    <w:unhideWhenUsed/>
    <w:rsid w:val="00C212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2126F"/>
    <w:rPr>
      <w:rFonts w:ascii="Arial" w:eastAsia="Times New Roman" w:hAnsi="Arial" w:cs="Arial"/>
      <w:vanish/>
      <w:sz w:val="16"/>
      <w:szCs w:val="16"/>
    </w:rPr>
  </w:style>
  <w:style w:type="character" w:customStyle="1" w:styleId="toc-icon">
    <w:name w:val="toc-icon"/>
    <w:basedOn w:val="DefaultParagraphFont"/>
    <w:rsid w:val="00C2126F"/>
  </w:style>
  <w:style w:type="character" w:customStyle="1" w:styleId="toc-title">
    <w:name w:val="toc-title"/>
    <w:basedOn w:val="DefaultParagraphFont"/>
    <w:rsid w:val="00C2126F"/>
  </w:style>
  <w:style w:type="character" w:customStyle="1" w:styleId="toc-show">
    <w:name w:val="toc-show"/>
    <w:basedOn w:val="DefaultParagraphFont"/>
    <w:rsid w:val="00C2126F"/>
  </w:style>
  <w:style w:type="character" w:customStyle="1" w:styleId="toctext">
    <w:name w:val="toctext"/>
    <w:basedOn w:val="DefaultParagraphFont"/>
    <w:rsid w:val="00C2126F"/>
  </w:style>
  <w:style w:type="character" w:customStyle="1" w:styleId="toc-more-show">
    <w:name w:val="toc-more-show"/>
    <w:basedOn w:val="DefaultParagraphFont"/>
    <w:rsid w:val="00C2126F"/>
  </w:style>
  <w:style w:type="character" w:customStyle="1" w:styleId="demuc4">
    <w:name w:val="demuc4"/>
    <w:basedOn w:val="DefaultParagraphFont"/>
    <w:rsid w:val="00C2126F"/>
  </w:style>
  <w:style w:type="character" w:styleId="Emphasis">
    <w:name w:val="Emphasis"/>
    <w:basedOn w:val="DefaultParagraphFont"/>
    <w:uiPriority w:val="20"/>
    <w:qFormat/>
    <w:rsid w:val="00C2126F"/>
    <w:rPr>
      <w:i/>
      <w:iCs/>
    </w:rPr>
  </w:style>
  <w:style w:type="paragraph" w:styleId="BalloonText">
    <w:name w:val="Balloon Text"/>
    <w:basedOn w:val="Normal"/>
    <w:link w:val="BalloonTextChar"/>
    <w:uiPriority w:val="99"/>
    <w:semiHidden/>
    <w:unhideWhenUsed/>
    <w:rsid w:val="00C2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14616">
      <w:bodyDiv w:val="1"/>
      <w:marLeft w:val="0"/>
      <w:marRight w:val="0"/>
      <w:marTop w:val="0"/>
      <w:marBottom w:val="0"/>
      <w:divBdr>
        <w:top w:val="none" w:sz="0" w:space="0" w:color="auto"/>
        <w:left w:val="none" w:sz="0" w:space="0" w:color="auto"/>
        <w:bottom w:val="none" w:sz="0" w:space="0" w:color="auto"/>
        <w:right w:val="none" w:sz="0" w:space="0" w:color="auto"/>
      </w:divBdr>
      <w:divsChild>
        <w:div w:id="104884311">
          <w:marLeft w:val="0"/>
          <w:marRight w:val="0"/>
          <w:marTop w:val="0"/>
          <w:marBottom w:val="180"/>
          <w:divBdr>
            <w:top w:val="none" w:sz="0" w:space="0" w:color="auto"/>
            <w:left w:val="none" w:sz="0" w:space="0" w:color="auto"/>
            <w:bottom w:val="none" w:sz="0" w:space="0" w:color="auto"/>
            <w:right w:val="none" w:sz="0" w:space="0" w:color="auto"/>
          </w:divBdr>
        </w:div>
        <w:div w:id="820273299">
          <w:marLeft w:val="-240"/>
          <w:marRight w:val="-240"/>
          <w:marTop w:val="0"/>
          <w:marBottom w:val="240"/>
          <w:divBdr>
            <w:top w:val="single" w:sz="6" w:space="0" w:color="E3E3E3"/>
            <w:left w:val="none" w:sz="0" w:space="0" w:color="auto"/>
            <w:bottom w:val="single" w:sz="6" w:space="0" w:color="E3E3E3"/>
            <w:right w:val="none" w:sz="0" w:space="0" w:color="auto"/>
          </w:divBdr>
          <w:divsChild>
            <w:div w:id="1224095749">
              <w:marLeft w:val="0"/>
              <w:marRight w:val="0"/>
              <w:marTop w:val="100"/>
              <w:marBottom w:val="100"/>
              <w:divBdr>
                <w:top w:val="none" w:sz="0" w:space="0" w:color="auto"/>
                <w:left w:val="none" w:sz="0" w:space="0" w:color="auto"/>
                <w:bottom w:val="none" w:sz="0" w:space="0" w:color="auto"/>
                <w:right w:val="none" w:sz="0" w:space="0" w:color="auto"/>
              </w:divBdr>
            </w:div>
          </w:divsChild>
        </w:div>
        <w:div w:id="1444882934">
          <w:marLeft w:val="0"/>
          <w:marRight w:val="0"/>
          <w:marTop w:val="0"/>
          <w:marBottom w:val="0"/>
          <w:divBdr>
            <w:top w:val="none" w:sz="0" w:space="0" w:color="auto"/>
            <w:left w:val="none" w:sz="0" w:space="0" w:color="auto"/>
            <w:bottom w:val="none" w:sz="0" w:space="0" w:color="auto"/>
            <w:right w:val="none" w:sz="0" w:space="0" w:color="auto"/>
          </w:divBdr>
          <w:divsChild>
            <w:div w:id="1762525853">
              <w:marLeft w:val="0"/>
              <w:marRight w:val="0"/>
              <w:marTop w:val="0"/>
              <w:marBottom w:val="360"/>
              <w:divBdr>
                <w:top w:val="none" w:sz="0" w:space="0" w:color="auto"/>
                <w:left w:val="none" w:sz="0" w:space="0" w:color="auto"/>
                <w:bottom w:val="single" w:sz="6" w:space="18" w:color="444444"/>
                <w:right w:val="none" w:sz="0" w:space="0" w:color="auto"/>
              </w:divBdr>
              <w:divsChild>
                <w:div w:id="1252088204">
                  <w:marLeft w:val="0"/>
                  <w:marRight w:val="0"/>
                  <w:marTop w:val="0"/>
                  <w:marBottom w:val="0"/>
                  <w:divBdr>
                    <w:top w:val="none" w:sz="0" w:space="0" w:color="auto"/>
                    <w:left w:val="none" w:sz="0" w:space="0" w:color="auto"/>
                    <w:bottom w:val="none" w:sz="0" w:space="0" w:color="auto"/>
                    <w:right w:val="none" w:sz="0" w:space="0" w:color="auto"/>
                  </w:divBdr>
                  <w:divsChild>
                    <w:div w:id="70474523">
                      <w:marLeft w:val="0"/>
                      <w:marRight w:val="0"/>
                      <w:marTop w:val="0"/>
                      <w:marBottom w:val="240"/>
                      <w:divBdr>
                        <w:top w:val="none" w:sz="0" w:space="0" w:color="auto"/>
                        <w:left w:val="none" w:sz="0" w:space="0" w:color="auto"/>
                        <w:bottom w:val="none" w:sz="0" w:space="0" w:color="auto"/>
                        <w:right w:val="none" w:sz="0" w:space="0" w:color="auto"/>
                      </w:divBdr>
                    </w:div>
                    <w:div w:id="1195852906">
                      <w:marLeft w:val="0"/>
                      <w:marRight w:val="0"/>
                      <w:marTop w:val="0"/>
                      <w:marBottom w:val="120"/>
                      <w:divBdr>
                        <w:top w:val="none" w:sz="0" w:space="0" w:color="auto"/>
                        <w:left w:val="none" w:sz="0" w:space="0" w:color="auto"/>
                        <w:bottom w:val="none" w:sz="0" w:space="0" w:color="auto"/>
                        <w:right w:val="none" w:sz="0" w:space="0" w:color="auto"/>
                      </w:divBdr>
                      <w:divsChild>
                        <w:div w:id="945187486">
                          <w:marLeft w:val="0"/>
                          <w:marRight w:val="0"/>
                          <w:marTop w:val="0"/>
                          <w:marBottom w:val="0"/>
                          <w:divBdr>
                            <w:top w:val="none" w:sz="0" w:space="0" w:color="auto"/>
                            <w:left w:val="none" w:sz="0" w:space="0" w:color="auto"/>
                            <w:bottom w:val="none" w:sz="0" w:space="0" w:color="auto"/>
                            <w:right w:val="none" w:sz="0" w:space="0" w:color="auto"/>
                          </w:divBdr>
                        </w:div>
                      </w:divsChild>
                    </w:div>
                    <w:div w:id="200944862">
                      <w:marLeft w:val="0"/>
                      <w:marRight w:val="0"/>
                      <w:marTop w:val="0"/>
                      <w:marBottom w:val="0"/>
                      <w:divBdr>
                        <w:top w:val="none" w:sz="0" w:space="0" w:color="auto"/>
                        <w:left w:val="none" w:sz="0" w:space="0" w:color="auto"/>
                        <w:bottom w:val="none" w:sz="0" w:space="0" w:color="auto"/>
                        <w:right w:val="none" w:sz="0" w:space="0" w:color="auto"/>
                      </w:divBdr>
                      <w:divsChild>
                        <w:div w:id="2045591046">
                          <w:marLeft w:val="0"/>
                          <w:marRight w:val="0"/>
                          <w:marTop w:val="0"/>
                          <w:marBottom w:val="90"/>
                          <w:divBdr>
                            <w:top w:val="none" w:sz="0" w:space="0" w:color="auto"/>
                            <w:left w:val="none" w:sz="0" w:space="0" w:color="auto"/>
                            <w:bottom w:val="none" w:sz="0" w:space="0" w:color="auto"/>
                            <w:right w:val="none" w:sz="0" w:space="0" w:color="auto"/>
                          </w:divBdr>
                          <w:divsChild>
                            <w:div w:id="1000699548">
                              <w:marLeft w:val="0"/>
                              <w:marRight w:val="0"/>
                              <w:marTop w:val="0"/>
                              <w:marBottom w:val="0"/>
                              <w:divBdr>
                                <w:top w:val="none" w:sz="0" w:space="0" w:color="auto"/>
                                <w:left w:val="none" w:sz="0" w:space="0" w:color="auto"/>
                                <w:bottom w:val="none" w:sz="0" w:space="0" w:color="auto"/>
                                <w:right w:val="none" w:sz="0" w:space="0" w:color="auto"/>
                              </w:divBdr>
                              <w:divsChild>
                                <w:div w:id="6615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74099">
                      <w:marLeft w:val="0"/>
                      <w:marRight w:val="0"/>
                      <w:marTop w:val="0"/>
                      <w:marBottom w:val="240"/>
                      <w:divBdr>
                        <w:top w:val="none" w:sz="0" w:space="0" w:color="auto"/>
                        <w:left w:val="none" w:sz="0" w:space="0" w:color="auto"/>
                        <w:bottom w:val="none" w:sz="0" w:space="0" w:color="auto"/>
                        <w:right w:val="none" w:sz="0" w:space="0" w:color="auto"/>
                      </w:divBdr>
                      <w:divsChild>
                        <w:div w:id="1389763174">
                          <w:marLeft w:val="0"/>
                          <w:marRight w:val="0"/>
                          <w:marTop w:val="0"/>
                          <w:marBottom w:val="0"/>
                          <w:divBdr>
                            <w:top w:val="none" w:sz="0" w:space="0" w:color="auto"/>
                            <w:left w:val="none" w:sz="0" w:space="0" w:color="auto"/>
                            <w:bottom w:val="none" w:sz="0" w:space="0" w:color="auto"/>
                            <w:right w:val="none" w:sz="0" w:space="0" w:color="auto"/>
                          </w:divBdr>
                        </w:div>
                        <w:div w:id="356809265">
                          <w:marLeft w:val="0"/>
                          <w:marRight w:val="0"/>
                          <w:marTop w:val="240"/>
                          <w:marBottom w:val="240"/>
                          <w:divBdr>
                            <w:top w:val="single" w:sz="6" w:space="9" w:color="E0E0E0"/>
                            <w:left w:val="single" w:sz="6" w:space="12" w:color="E0E0E0"/>
                            <w:bottom w:val="single" w:sz="6" w:space="9" w:color="E0E0E0"/>
                            <w:right w:val="single" w:sz="6" w:space="12" w:color="E0E0E0"/>
                          </w:divBdr>
                          <w:divsChild>
                            <w:div w:id="738988838">
                              <w:marLeft w:val="0"/>
                              <w:marRight w:val="0"/>
                              <w:marTop w:val="0"/>
                              <w:marBottom w:val="0"/>
                              <w:divBdr>
                                <w:top w:val="none" w:sz="0" w:space="0" w:color="auto"/>
                                <w:left w:val="none" w:sz="0" w:space="0" w:color="auto"/>
                                <w:bottom w:val="none" w:sz="0" w:space="0" w:color="auto"/>
                                <w:right w:val="none" w:sz="0" w:space="0" w:color="auto"/>
                              </w:divBdr>
                              <w:divsChild>
                                <w:div w:id="3775849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34402323">
                          <w:marLeft w:val="0"/>
                          <w:marRight w:val="0"/>
                          <w:marTop w:val="0"/>
                          <w:marBottom w:val="0"/>
                          <w:divBdr>
                            <w:top w:val="none" w:sz="0" w:space="0" w:color="auto"/>
                            <w:left w:val="none" w:sz="0" w:space="0" w:color="auto"/>
                            <w:bottom w:val="none" w:sz="0" w:space="0" w:color="auto"/>
                            <w:right w:val="none" w:sz="0" w:space="0" w:color="auto"/>
                          </w:divBdr>
                          <w:divsChild>
                            <w:div w:id="1575049149">
                              <w:blockQuote w:val="1"/>
                              <w:marLeft w:val="420"/>
                              <w:marRight w:val="0"/>
                              <w:marTop w:val="0"/>
                              <w:marBottom w:val="0"/>
                              <w:divBdr>
                                <w:top w:val="none" w:sz="0" w:space="0" w:color="auto"/>
                                <w:left w:val="single" w:sz="18" w:space="12" w:color="CCCCCC"/>
                                <w:bottom w:val="none" w:sz="0" w:space="0" w:color="auto"/>
                                <w:right w:val="none" w:sz="0" w:space="0" w:color="auto"/>
                              </w:divBdr>
                            </w:div>
                            <w:div w:id="2117214105">
                              <w:marLeft w:val="0"/>
                              <w:marRight w:val="0"/>
                              <w:marTop w:val="0"/>
                              <w:marBottom w:val="0"/>
                              <w:divBdr>
                                <w:top w:val="none" w:sz="0" w:space="0" w:color="auto"/>
                                <w:left w:val="none" w:sz="0" w:space="0" w:color="auto"/>
                                <w:bottom w:val="none" w:sz="0" w:space="0" w:color="auto"/>
                                <w:right w:val="none" w:sz="0" w:space="0" w:color="auto"/>
                              </w:divBdr>
                            </w:div>
                            <w:div w:id="1876498305">
                              <w:marLeft w:val="0"/>
                              <w:marRight w:val="0"/>
                              <w:marTop w:val="0"/>
                              <w:marBottom w:val="0"/>
                              <w:divBdr>
                                <w:top w:val="none" w:sz="0" w:space="0" w:color="auto"/>
                                <w:left w:val="none" w:sz="0" w:space="0" w:color="auto"/>
                                <w:bottom w:val="none" w:sz="0" w:space="0" w:color="auto"/>
                                <w:right w:val="none" w:sz="0" w:space="0" w:color="auto"/>
                              </w:divBdr>
                            </w:div>
                            <w:div w:id="306516811">
                              <w:marLeft w:val="0"/>
                              <w:marRight w:val="0"/>
                              <w:marTop w:val="0"/>
                              <w:marBottom w:val="0"/>
                              <w:divBdr>
                                <w:top w:val="none" w:sz="0" w:space="0" w:color="auto"/>
                                <w:left w:val="none" w:sz="0" w:space="0" w:color="auto"/>
                                <w:bottom w:val="none" w:sz="0" w:space="0" w:color="auto"/>
                                <w:right w:val="none" w:sz="0" w:space="0" w:color="auto"/>
                              </w:divBdr>
                            </w:div>
                            <w:div w:id="1237127613">
                              <w:marLeft w:val="0"/>
                              <w:marRight w:val="0"/>
                              <w:marTop w:val="0"/>
                              <w:marBottom w:val="0"/>
                              <w:divBdr>
                                <w:top w:val="none" w:sz="0" w:space="0" w:color="auto"/>
                                <w:left w:val="none" w:sz="0" w:space="0" w:color="auto"/>
                                <w:bottom w:val="none" w:sz="0" w:space="0" w:color="auto"/>
                                <w:right w:val="none" w:sz="0" w:space="0" w:color="auto"/>
                              </w:divBdr>
                            </w:div>
                            <w:div w:id="1141269341">
                              <w:marLeft w:val="0"/>
                              <w:marRight w:val="0"/>
                              <w:marTop w:val="0"/>
                              <w:marBottom w:val="0"/>
                              <w:divBdr>
                                <w:top w:val="none" w:sz="0" w:space="0" w:color="auto"/>
                                <w:left w:val="none" w:sz="0" w:space="0" w:color="auto"/>
                                <w:bottom w:val="none" w:sz="0" w:space="0" w:color="auto"/>
                                <w:right w:val="none" w:sz="0" w:space="0" w:color="auto"/>
                              </w:divBdr>
                            </w:div>
                            <w:div w:id="1025518708">
                              <w:marLeft w:val="0"/>
                              <w:marRight w:val="0"/>
                              <w:marTop w:val="0"/>
                              <w:marBottom w:val="0"/>
                              <w:divBdr>
                                <w:top w:val="none" w:sz="0" w:space="0" w:color="auto"/>
                                <w:left w:val="none" w:sz="0" w:space="0" w:color="auto"/>
                                <w:bottom w:val="none" w:sz="0" w:space="0" w:color="auto"/>
                                <w:right w:val="none" w:sz="0" w:space="0" w:color="auto"/>
                              </w:divBdr>
                            </w:div>
                            <w:div w:id="658928995">
                              <w:marLeft w:val="0"/>
                              <w:marRight w:val="0"/>
                              <w:marTop w:val="0"/>
                              <w:marBottom w:val="0"/>
                              <w:divBdr>
                                <w:top w:val="none" w:sz="0" w:space="0" w:color="auto"/>
                                <w:left w:val="none" w:sz="0" w:space="0" w:color="auto"/>
                                <w:bottom w:val="none" w:sz="0" w:space="0" w:color="auto"/>
                                <w:right w:val="none" w:sz="0" w:space="0" w:color="auto"/>
                              </w:divBdr>
                            </w:div>
                            <w:div w:id="766117204">
                              <w:marLeft w:val="0"/>
                              <w:marRight w:val="0"/>
                              <w:marTop w:val="0"/>
                              <w:marBottom w:val="0"/>
                              <w:divBdr>
                                <w:top w:val="none" w:sz="0" w:space="0" w:color="auto"/>
                                <w:left w:val="none" w:sz="0" w:space="0" w:color="auto"/>
                                <w:bottom w:val="none" w:sz="0" w:space="0" w:color="auto"/>
                                <w:right w:val="none" w:sz="0" w:space="0" w:color="auto"/>
                              </w:divBdr>
                            </w:div>
                            <w:div w:id="1842620086">
                              <w:marLeft w:val="0"/>
                              <w:marRight w:val="0"/>
                              <w:marTop w:val="0"/>
                              <w:marBottom w:val="0"/>
                              <w:divBdr>
                                <w:top w:val="none" w:sz="0" w:space="0" w:color="auto"/>
                                <w:left w:val="none" w:sz="0" w:space="0" w:color="auto"/>
                                <w:bottom w:val="none" w:sz="0" w:space="0" w:color="auto"/>
                                <w:right w:val="none" w:sz="0" w:space="0" w:color="auto"/>
                              </w:divBdr>
                            </w:div>
                            <w:div w:id="1162508442">
                              <w:marLeft w:val="0"/>
                              <w:marRight w:val="0"/>
                              <w:marTop w:val="0"/>
                              <w:marBottom w:val="0"/>
                              <w:divBdr>
                                <w:top w:val="none" w:sz="0" w:space="0" w:color="auto"/>
                                <w:left w:val="none" w:sz="0" w:space="0" w:color="auto"/>
                                <w:bottom w:val="none" w:sz="0" w:space="0" w:color="auto"/>
                                <w:right w:val="none" w:sz="0" w:space="0" w:color="auto"/>
                              </w:divBdr>
                            </w:div>
                            <w:div w:id="91124651">
                              <w:marLeft w:val="0"/>
                              <w:marRight w:val="0"/>
                              <w:marTop w:val="0"/>
                              <w:marBottom w:val="0"/>
                              <w:divBdr>
                                <w:top w:val="none" w:sz="0" w:space="0" w:color="auto"/>
                                <w:left w:val="none" w:sz="0" w:space="0" w:color="auto"/>
                                <w:bottom w:val="none" w:sz="0" w:space="0" w:color="auto"/>
                                <w:right w:val="none" w:sz="0" w:space="0" w:color="auto"/>
                              </w:divBdr>
                            </w:div>
                            <w:div w:id="2002855464">
                              <w:marLeft w:val="0"/>
                              <w:marRight w:val="0"/>
                              <w:marTop w:val="0"/>
                              <w:marBottom w:val="0"/>
                              <w:divBdr>
                                <w:top w:val="none" w:sz="0" w:space="0" w:color="auto"/>
                                <w:left w:val="none" w:sz="0" w:space="0" w:color="auto"/>
                                <w:bottom w:val="none" w:sz="0" w:space="0" w:color="auto"/>
                                <w:right w:val="none" w:sz="0" w:space="0" w:color="auto"/>
                              </w:divBdr>
                            </w:div>
                            <w:div w:id="1085495678">
                              <w:marLeft w:val="0"/>
                              <w:marRight w:val="0"/>
                              <w:marTop w:val="0"/>
                              <w:marBottom w:val="0"/>
                              <w:divBdr>
                                <w:top w:val="none" w:sz="0" w:space="0" w:color="auto"/>
                                <w:left w:val="none" w:sz="0" w:space="0" w:color="auto"/>
                                <w:bottom w:val="none" w:sz="0" w:space="0" w:color="auto"/>
                                <w:right w:val="none" w:sz="0" w:space="0" w:color="auto"/>
                              </w:divBdr>
                            </w:div>
                            <w:div w:id="1710107327">
                              <w:marLeft w:val="0"/>
                              <w:marRight w:val="0"/>
                              <w:marTop w:val="0"/>
                              <w:marBottom w:val="0"/>
                              <w:divBdr>
                                <w:top w:val="none" w:sz="0" w:space="0" w:color="auto"/>
                                <w:left w:val="none" w:sz="0" w:space="0" w:color="auto"/>
                                <w:bottom w:val="none" w:sz="0" w:space="0" w:color="auto"/>
                                <w:right w:val="none" w:sz="0" w:space="0" w:color="auto"/>
                              </w:divBdr>
                            </w:div>
                            <w:div w:id="1933927576">
                              <w:marLeft w:val="0"/>
                              <w:marRight w:val="0"/>
                              <w:marTop w:val="0"/>
                              <w:marBottom w:val="0"/>
                              <w:divBdr>
                                <w:top w:val="none" w:sz="0" w:space="0" w:color="auto"/>
                                <w:left w:val="none" w:sz="0" w:space="0" w:color="auto"/>
                                <w:bottom w:val="none" w:sz="0" w:space="0" w:color="auto"/>
                                <w:right w:val="none" w:sz="0" w:space="0" w:color="auto"/>
                              </w:divBdr>
                            </w:div>
                            <w:div w:id="587661735">
                              <w:marLeft w:val="0"/>
                              <w:marRight w:val="0"/>
                              <w:marTop w:val="0"/>
                              <w:marBottom w:val="0"/>
                              <w:divBdr>
                                <w:top w:val="none" w:sz="0" w:space="0" w:color="auto"/>
                                <w:left w:val="none" w:sz="0" w:space="0" w:color="auto"/>
                                <w:bottom w:val="none" w:sz="0" w:space="0" w:color="auto"/>
                                <w:right w:val="none" w:sz="0" w:space="0" w:color="auto"/>
                              </w:divBdr>
                            </w:div>
                            <w:div w:id="1769083420">
                              <w:marLeft w:val="0"/>
                              <w:marRight w:val="0"/>
                              <w:marTop w:val="0"/>
                              <w:marBottom w:val="0"/>
                              <w:divBdr>
                                <w:top w:val="none" w:sz="0" w:space="0" w:color="auto"/>
                                <w:left w:val="none" w:sz="0" w:space="0" w:color="auto"/>
                                <w:bottom w:val="none" w:sz="0" w:space="0" w:color="auto"/>
                                <w:right w:val="none" w:sz="0" w:space="0" w:color="auto"/>
                              </w:divBdr>
                            </w:div>
                            <w:div w:id="1651707935">
                              <w:marLeft w:val="0"/>
                              <w:marRight w:val="0"/>
                              <w:marTop w:val="0"/>
                              <w:marBottom w:val="0"/>
                              <w:divBdr>
                                <w:top w:val="none" w:sz="0" w:space="0" w:color="auto"/>
                                <w:left w:val="none" w:sz="0" w:space="0" w:color="auto"/>
                                <w:bottom w:val="none" w:sz="0" w:space="0" w:color="auto"/>
                                <w:right w:val="none" w:sz="0" w:space="0" w:color="auto"/>
                              </w:divBdr>
                            </w:div>
                            <w:div w:id="408313379">
                              <w:marLeft w:val="0"/>
                              <w:marRight w:val="0"/>
                              <w:marTop w:val="0"/>
                              <w:marBottom w:val="0"/>
                              <w:divBdr>
                                <w:top w:val="none" w:sz="0" w:space="0" w:color="auto"/>
                                <w:left w:val="none" w:sz="0" w:space="0" w:color="auto"/>
                                <w:bottom w:val="none" w:sz="0" w:space="0" w:color="auto"/>
                                <w:right w:val="none" w:sz="0" w:space="0" w:color="auto"/>
                              </w:divBdr>
                            </w:div>
                            <w:div w:id="26370371">
                              <w:marLeft w:val="0"/>
                              <w:marRight w:val="0"/>
                              <w:marTop w:val="0"/>
                              <w:marBottom w:val="0"/>
                              <w:divBdr>
                                <w:top w:val="none" w:sz="0" w:space="0" w:color="auto"/>
                                <w:left w:val="none" w:sz="0" w:space="0" w:color="auto"/>
                                <w:bottom w:val="none" w:sz="0" w:space="0" w:color="auto"/>
                                <w:right w:val="none" w:sz="0" w:space="0" w:color="auto"/>
                              </w:divBdr>
                            </w:div>
                            <w:div w:id="1985811980">
                              <w:marLeft w:val="0"/>
                              <w:marRight w:val="0"/>
                              <w:marTop w:val="0"/>
                              <w:marBottom w:val="0"/>
                              <w:divBdr>
                                <w:top w:val="none" w:sz="0" w:space="0" w:color="auto"/>
                                <w:left w:val="none" w:sz="0" w:space="0" w:color="auto"/>
                                <w:bottom w:val="none" w:sz="0" w:space="0" w:color="auto"/>
                                <w:right w:val="none" w:sz="0" w:space="0" w:color="auto"/>
                              </w:divBdr>
                            </w:div>
                            <w:div w:id="1222986046">
                              <w:marLeft w:val="0"/>
                              <w:marRight w:val="0"/>
                              <w:marTop w:val="0"/>
                              <w:marBottom w:val="0"/>
                              <w:divBdr>
                                <w:top w:val="none" w:sz="0" w:space="0" w:color="auto"/>
                                <w:left w:val="none" w:sz="0" w:space="0" w:color="auto"/>
                                <w:bottom w:val="none" w:sz="0" w:space="0" w:color="auto"/>
                                <w:right w:val="none" w:sz="0" w:space="0" w:color="auto"/>
                              </w:divBdr>
                            </w:div>
                            <w:div w:id="1704162195">
                              <w:marLeft w:val="0"/>
                              <w:marRight w:val="0"/>
                              <w:marTop w:val="0"/>
                              <w:marBottom w:val="0"/>
                              <w:divBdr>
                                <w:top w:val="none" w:sz="0" w:space="0" w:color="auto"/>
                                <w:left w:val="none" w:sz="0" w:space="0" w:color="auto"/>
                                <w:bottom w:val="none" w:sz="0" w:space="0" w:color="auto"/>
                                <w:right w:val="none" w:sz="0" w:space="0" w:color="auto"/>
                              </w:divBdr>
                            </w:div>
                            <w:div w:id="1239557196">
                              <w:marLeft w:val="0"/>
                              <w:marRight w:val="0"/>
                              <w:marTop w:val="0"/>
                              <w:marBottom w:val="0"/>
                              <w:divBdr>
                                <w:top w:val="none" w:sz="0" w:space="0" w:color="auto"/>
                                <w:left w:val="none" w:sz="0" w:space="0" w:color="auto"/>
                                <w:bottom w:val="none" w:sz="0" w:space="0" w:color="auto"/>
                                <w:right w:val="none" w:sz="0" w:space="0" w:color="auto"/>
                              </w:divBdr>
                            </w:div>
                            <w:div w:id="1847666587">
                              <w:marLeft w:val="0"/>
                              <w:marRight w:val="0"/>
                              <w:marTop w:val="0"/>
                              <w:marBottom w:val="0"/>
                              <w:divBdr>
                                <w:top w:val="none" w:sz="0" w:space="0" w:color="auto"/>
                                <w:left w:val="none" w:sz="0" w:space="0" w:color="auto"/>
                                <w:bottom w:val="none" w:sz="0" w:space="0" w:color="auto"/>
                                <w:right w:val="none" w:sz="0" w:space="0" w:color="auto"/>
                              </w:divBdr>
                            </w:div>
                            <w:div w:id="1336565896">
                              <w:marLeft w:val="0"/>
                              <w:marRight w:val="0"/>
                              <w:marTop w:val="0"/>
                              <w:marBottom w:val="0"/>
                              <w:divBdr>
                                <w:top w:val="none" w:sz="0" w:space="0" w:color="auto"/>
                                <w:left w:val="none" w:sz="0" w:space="0" w:color="auto"/>
                                <w:bottom w:val="none" w:sz="0" w:space="0" w:color="auto"/>
                                <w:right w:val="none" w:sz="0" w:space="0" w:color="auto"/>
                              </w:divBdr>
                            </w:div>
                            <w:div w:id="92551333">
                              <w:marLeft w:val="0"/>
                              <w:marRight w:val="0"/>
                              <w:marTop w:val="0"/>
                              <w:marBottom w:val="0"/>
                              <w:divBdr>
                                <w:top w:val="none" w:sz="0" w:space="0" w:color="auto"/>
                                <w:left w:val="none" w:sz="0" w:space="0" w:color="auto"/>
                                <w:bottom w:val="none" w:sz="0" w:space="0" w:color="auto"/>
                                <w:right w:val="none" w:sz="0" w:space="0" w:color="auto"/>
                              </w:divBdr>
                            </w:div>
                            <w:div w:id="1726834480">
                              <w:marLeft w:val="0"/>
                              <w:marRight w:val="0"/>
                              <w:marTop w:val="0"/>
                              <w:marBottom w:val="0"/>
                              <w:divBdr>
                                <w:top w:val="none" w:sz="0" w:space="0" w:color="auto"/>
                                <w:left w:val="none" w:sz="0" w:space="0" w:color="auto"/>
                                <w:bottom w:val="none" w:sz="0" w:space="0" w:color="auto"/>
                                <w:right w:val="none" w:sz="0" w:space="0" w:color="auto"/>
                              </w:divBdr>
                            </w:div>
                            <w:div w:id="249387781">
                              <w:marLeft w:val="0"/>
                              <w:marRight w:val="0"/>
                              <w:marTop w:val="0"/>
                              <w:marBottom w:val="0"/>
                              <w:divBdr>
                                <w:top w:val="none" w:sz="0" w:space="0" w:color="auto"/>
                                <w:left w:val="none" w:sz="0" w:space="0" w:color="auto"/>
                                <w:bottom w:val="none" w:sz="0" w:space="0" w:color="auto"/>
                                <w:right w:val="none" w:sz="0" w:space="0" w:color="auto"/>
                              </w:divBdr>
                            </w:div>
                            <w:div w:id="84808826">
                              <w:marLeft w:val="0"/>
                              <w:marRight w:val="0"/>
                              <w:marTop w:val="0"/>
                              <w:marBottom w:val="0"/>
                              <w:divBdr>
                                <w:top w:val="none" w:sz="0" w:space="0" w:color="auto"/>
                                <w:left w:val="none" w:sz="0" w:space="0" w:color="auto"/>
                                <w:bottom w:val="none" w:sz="0" w:space="0" w:color="auto"/>
                                <w:right w:val="none" w:sz="0" w:space="0" w:color="auto"/>
                              </w:divBdr>
                            </w:div>
                            <w:div w:id="1551070816">
                              <w:marLeft w:val="0"/>
                              <w:marRight w:val="0"/>
                              <w:marTop w:val="0"/>
                              <w:marBottom w:val="0"/>
                              <w:divBdr>
                                <w:top w:val="none" w:sz="0" w:space="0" w:color="auto"/>
                                <w:left w:val="none" w:sz="0" w:space="0" w:color="auto"/>
                                <w:bottom w:val="none" w:sz="0" w:space="0" w:color="auto"/>
                                <w:right w:val="none" w:sz="0" w:space="0" w:color="auto"/>
                              </w:divBdr>
                            </w:div>
                            <w:div w:id="557592058">
                              <w:marLeft w:val="0"/>
                              <w:marRight w:val="0"/>
                              <w:marTop w:val="0"/>
                              <w:marBottom w:val="0"/>
                              <w:divBdr>
                                <w:top w:val="none" w:sz="0" w:space="0" w:color="auto"/>
                                <w:left w:val="none" w:sz="0" w:space="0" w:color="auto"/>
                                <w:bottom w:val="none" w:sz="0" w:space="0" w:color="auto"/>
                                <w:right w:val="none" w:sz="0" w:space="0" w:color="auto"/>
                              </w:divBdr>
                            </w:div>
                            <w:div w:id="90973986">
                              <w:marLeft w:val="0"/>
                              <w:marRight w:val="0"/>
                              <w:marTop w:val="0"/>
                              <w:marBottom w:val="0"/>
                              <w:divBdr>
                                <w:top w:val="none" w:sz="0" w:space="0" w:color="auto"/>
                                <w:left w:val="none" w:sz="0" w:space="0" w:color="auto"/>
                                <w:bottom w:val="none" w:sz="0" w:space="0" w:color="auto"/>
                                <w:right w:val="none" w:sz="0" w:space="0" w:color="auto"/>
                              </w:divBdr>
                            </w:div>
                            <w:div w:id="1883056067">
                              <w:marLeft w:val="0"/>
                              <w:marRight w:val="0"/>
                              <w:marTop w:val="0"/>
                              <w:marBottom w:val="0"/>
                              <w:divBdr>
                                <w:top w:val="none" w:sz="0" w:space="0" w:color="auto"/>
                                <w:left w:val="none" w:sz="0" w:space="0" w:color="auto"/>
                                <w:bottom w:val="none" w:sz="0" w:space="0" w:color="auto"/>
                                <w:right w:val="none" w:sz="0" w:space="0" w:color="auto"/>
                              </w:divBdr>
                            </w:div>
                            <w:div w:id="1475174299">
                              <w:marLeft w:val="0"/>
                              <w:marRight w:val="0"/>
                              <w:marTop w:val="0"/>
                              <w:marBottom w:val="0"/>
                              <w:divBdr>
                                <w:top w:val="none" w:sz="0" w:space="0" w:color="auto"/>
                                <w:left w:val="none" w:sz="0" w:space="0" w:color="auto"/>
                                <w:bottom w:val="none" w:sz="0" w:space="0" w:color="auto"/>
                                <w:right w:val="none" w:sz="0" w:space="0" w:color="auto"/>
                              </w:divBdr>
                            </w:div>
                            <w:div w:id="549079351">
                              <w:marLeft w:val="0"/>
                              <w:marRight w:val="0"/>
                              <w:marTop w:val="0"/>
                              <w:marBottom w:val="0"/>
                              <w:divBdr>
                                <w:top w:val="none" w:sz="0" w:space="0" w:color="auto"/>
                                <w:left w:val="none" w:sz="0" w:space="0" w:color="auto"/>
                                <w:bottom w:val="none" w:sz="0" w:space="0" w:color="auto"/>
                                <w:right w:val="none" w:sz="0" w:space="0" w:color="auto"/>
                              </w:divBdr>
                            </w:div>
                            <w:div w:id="243999138">
                              <w:marLeft w:val="0"/>
                              <w:marRight w:val="0"/>
                              <w:marTop w:val="0"/>
                              <w:marBottom w:val="0"/>
                              <w:divBdr>
                                <w:top w:val="none" w:sz="0" w:space="0" w:color="auto"/>
                                <w:left w:val="none" w:sz="0" w:space="0" w:color="auto"/>
                                <w:bottom w:val="none" w:sz="0" w:space="0" w:color="auto"/>
                                <w:right w:val="none" w:sz="0" w:space="0" w:color="auto"/>
                              </w:divBdr>
                            </w:div>
                            <w:div w:id="1249853515">
                              <w:marLeft w:val="0"/>
                              <w:marRight w:val="0"/>
                              <w:marTop w:val="0"/>
                              <w:marBottom w:val="0"/>
                              <w:divBdr>
                                <w:top w:val="none" w:sz="0" w:space="0" w:color="auto"/>
                                <w:left w:val="none" w:sz="0" w:space="0" w:color="auto"/>
                                <w:bottom w:val="none" w:sz="0" w:space="0" w:color="auto"/>
                                <w:right w:val="none" w:sz="0" w:space="0" w:color="auto"/>
                              </w:divBdr>
                            </w:div>
                            <w:div w:id="869532296">
                              <w:marLeft w:val="0"/>
                              <w:marRight w:val="0"/>
                              <w:marTop w:val="0"/>
                              <w:marBottom w:val="0"/>
                              <w:divBdr>
                                <w:top w:val="none" w:sz="0" w:space="0" w:color="auto"/>
                                <w:left w:val="none" w:sz="0" w:space="0" w:color="auto"/>
                                <w:bottom w:val="none" w:sz="0" w:space="0" w:color="auto"/>
                                <w:right w:val="none" w:sz="0" w:space="0" w:color="auto"/>
                              </w:divBdr>
                            </w:div>
                            <w:div w:id="1171945962">
                              <w:marLeft w:val="0"/>
                              <w:marRight w:val="0"/>
                              <w:marTop w:val="0"/>
                              <w:marBottom w:val="0"/>
                              <w:divBdr>
                                <w:top w:val="none" w:sz="0" w:space="0" w:color="auto"/>
                                <w:left w:val="none" w:sz="0" w:space="0" w:color="auto"/>
                                <w:bottom w:val="none" w:sz="0" w:space="0" w:color="auto"/>
                                <w:right w:val="none" w:sz="0" w:space="0" w:color="auto"/>
                              </w:divBdr>
                            </w:div>
                            <w:div w:id="489910290">
                              <w:marLeft w:val="0"/>
                              <w:marRight w:val="0"/>
                              <w:marTop w:val="0"/>
                              <w:marBottom w:val="0"/>
                              <w:divBdr>
                                <w:top w:val="none" w:sz="0" w:space="0" w:color="auto"/>
                                <w:left w:val="none" w:sz="0" w:space="0" w:color="auto"/>
                                <w:bottom w:val="none" w:sz="0" w:space="0" w:color="auto"/>
                                <w:right w:val="none" w:sz="0" w:space="0" w:color="auto"/>
                              </w:divBdr>
                            </w:div>
                            <w:div w:id="874120835">
                              <w:marLeft w:val="0"/>
                              <w:marRight w:val="0"/>
                              <w:marTop w:val="0"/>
                              <w:marBottom w:val="0"/>
                              <w:divBdr>
                                <w:top w:val="none" w:sz="0" w:space="0" w:color="auto"/>
                                <w:left w:val="none" w:sz="0" w:space="0" w:color="auto"/>
                                <w:bottom w:val="none" w:sz="0" w:space="0" w:color="auto"/>
                                <w:right w:val="none" w:sz="0" w:space="0" w:color="auto"/>
                              </w:divBdr>
                            </w:div>
                            <w:div w:id="1170566131">
                              <w:marLeft w:val="0"/>
                              <w:marRight w:val="0"/>
                              <w:marTop w:val="0"/>
                              <w:marBottom w:val="0"/>
                              <w:divBdr>
                                <w:top w:val="none" w:sz="0" w:space="0" w:color="auto"/>
                                <w:left w:val="none" w:sz="0" w:space="0" w:color="auto"/>
                                <w:bottom w:val="none" w:sz="0" w:space="0" w:color="auto"/>
                                <w:right w:val="none" w:sz="0" w:space="0" w:color="auto"/>
                              </w:divBdr>
                            </w:div>
                            <w:div w:id="593392380">
                              <w:marLeft w:val="0"/>
                              <w:marRight w:val="0"/>
                              <w:marTop w:val="0"/>
                              <w:marBottom w:val="0"/>
                              <w:divBdr>
                                <w:top w:val="none" w:sz="0" w:space="0" w:color="auto"/>
                                <w:left w:val="none" w:sz="0" w:space="0" w:color="auto"/>
                                <w:bottom w:val="none" w:sz="0" w:space="0" w:color="auto"/>
                                <w:right w:val="none" w:sz="0" w:space="0" w:color="auto"/>
                              </w:divBdr>
                            </w:div>
                            <w:div w:id="599871382">
                              <w:marLeft w:val="0"/>
                              <w:marRight w:val="0"/>
                              <w:marTop w:val="0"/>
                              <w:marBottom w:val="0"/>
                              <w:divBdr>
                                <w:top w:val="none" w:sz="0" w:space="0" w:color="auto"/>
                                <w:left w:val="none" w:sz="0" w:space="0" w:color="auto"/>
                                <w:bottom w:val="none" w:sz="0" w:space="0" w:color="auto"/>
                                <w:right w:val="none" w:sz="0" w:space="0" w:color="auto"/>
                              </w:divBdr>
                            </w:div>
                            <w:div w:id="2008903694">
                              <w:marLeft w:val="0"/>
                              <w:marRight w:val="0"/>
                              <w:marTop w:val="0"/>
                              <w:marBottom w:val="0"/>
                              <w:divBdr>
                                <w:top w:val="none" w:sz="0" w:space="0" w:color="auto"/>
                                <w:left w:val="none" w:sz="0" w:space="0" w:color="auto"/>
                                <w:bottom w:val="none" w:sz="0" w:space="0" w:color="auto"/>
                                <w:right w:val="none" w:sz="0" w:space="0" w:color="auto"/>
                              </w:divBdr>
                            </w:div>
                            <w:div w:id="2114588880">
                              <w:marLeft w:val="0"/>
                              <w:marRight w:val="0"/>
                              <w:marTop w:val="0"/>
                              <w:marBottom w:val="0"/>
                              <w:divBdr>
                                <w:top w:val="none" w:sz="0" w:space="0" w:color="auto"/>
                                <w:left w:val="none" w:sz="0" w:space="0" w:color="auto"/>
                                <w:bottom w:val="none" w:sz="0" w:space="0" w:color="auto"/>
                                <w:right w:val="none" w:sz="0" w:space="0" w:color="auto"/>
                              </w:divBdr>
                            </w:div>
                            <w:div w:id="304969907">
                              <w:marLeft w:val="0"/>
                              <w:marRight w:val="0"/>
                              <w:marTop w:val="0"/>
                              <w:marBottom w:val="0"/>
                              <w:divBdr>
                                <w:top w:val="none" w:sz="0" w:space="0" w:color="auto"/>
                                <w:left w:val="none" w:sz="0" w:space="0" w:color="auto"/>
                                <w:bottom w:val="none" w:sz="0" w:space="0" w:color="auto"/>
                                <w:right w:val="none" w:sz="0" w:space="0" w:color="auto"/>
                              </w:divBdr>
                            </w:div>
                            <w:div w:id="107046964">
                              <w:marLeft w:val="0"/>
                              <w:marRight w:val="0"/>
                              <w:marTop w:val="0"/>
                              <w:marBottom w:val="0"/>
                              <w:divBdr>
                                <w:top w:val="none" w:sz="0" w:space="0" w:color="auto"/>
                                <w:left w:val="none" w:sz="0" w:space="0" w:color="auto"/>
                                <w:bottom w:val="none" w:sz="0" w:space="0" w:color="auto"/>
                                <w:right w:val="none" w:sz="0" w:space="0" w:color="auto"/>
                              </w:divBdr>
                            </w:div>
                            <w:div w:id="1522546861">
                              <w:marLeft w:val="0"/>
                              <w:marRight w:val="0"/>
                              <w:marTop w:val="0"/>
                              <w:marBottom w:val="0"/>
                              <w:divBdr>
                                <w:top w:val="none" w:sz="0" w:space="0" w:color="auto"/>
                                <w:left w:val="none" w:sz="0" w:space="0" w:color="auto"/>
                                <w:bottom w:val="none" w:sz="0" w:space="0" w:color="auto"/>
                                <w:right w:val="none" w:sz="0" w:space="0" w:color="auto"/>
                              </w:divBdr>
                            </w:div>
                            <w:div w:id="162622555">
                              <w:marLeft w:val="0"/>
                              <w:marRight w:val="0"/>
                              <w:marTop w:val="0"/>
                              <w:marBottom w:val="0"/>
                              <w:divBdr>
                                <w:top w:val="none" w:sz="0" w:space="0" w:color="auto"/>
                                <w:left w:val="none" w:sz="0" w:space="0" w:color="auto"/>
                                <w:bottom w:val="none" w:sz="0" w:space="0" w:color="auto"/>
                                <w:right w:val="none" w:sz="0" w:space="0" w:color="auto"/>
                              </w:divBdr>
                            </w:div>
                            <w:div w:id="641930135">
                              <w:marLeft w:val="0"/>
                              <w:marRight w:val="0"/>
                              <w:marTop w:val="0"/>
                              <w:marBottom w:val="0"/>
                              <w:divBdr>
                                <w:top w:val="none" w:sz="0" w:space="0" w:color="auto"/>
                                <w:left w:val="none" w:sz="0" w:space="0" w:color="auto"/>
                                <w:bottom w:val="none" w:sz="0" w:space="0" w:color="auto"/>
                                <w:right w:val="none" w:sz="0" w:space="0" w:color="auto"/>
                              </w:divBdr>
                            </w:div>
                            <w:div w:id="308940296">
                              <w:marLeft w:val="0"/>
                              <w:marRight w:val="0"/>
                              <w:marTop w:val="0"/>
                              <w:marBottom w:val="0"/>
                              <w:divBdr>
                                <w:top w:val="none" w:sz="0" w:space="0" w:color="auto"/>
                                <w:left w:val="none" w:sz="0" w:space="0" w:color="auto"/>
                                <w:bottom w:val="none" w:sz="0" w:space="0" w:color="auto"/>
                                <w:right w:val="none" w:sz="0" w:space="0" w:color="auto"/>
                              </w:divBdr>
                            </w:div>
                            <w:div w:id="1624388131">
                              <w:marLeft w:val="0"/>
                              <w:marRight w:val="0"/>
                              <w:marTop w:val="0"/>
                              <w:marBottom w:val="0"/>
                              <w:divBdr>
                                <w:top w:val="none" w:sz="0" w:space="0" w:color="auto"/>
                                <w:left w:val="none" w:sz="0" w:space="0" w:color="auto"/>
                                <w:bottom w:val="none" w:sz="0" w:space="0" w:color="auto"/>
                                <w:right w:val="none" w:sz="0" w:space="0" w:color="auto"/>
                              </w:divBdr>
                            </w:div>
                            <w:div w:id="1922912919">
                              <w:marLeft w:val="0"/>
                              <w:marRight w:val="0"/>
                              <w:marTop w:val="0"/>
                              <w:marBottom w:val="0"/>
                              <w:divBdr>
                                <w:top w:val="none" w:sz="0" w:space="0" w:color="auto"/>
                                <w:left w:val="none" w:sz="0" w:space="0" w:color="auto"/>
                                <w:bottom w:val="none" w:sz="0" w:space="0" w:color="auto"/>
                                <w:right w:val="none" w:sz="0" w:space="0" w:color="auto"/>
                              </w:divBdr>
                            </w:div>
                            <w:div w:id="742147353">
                              <w:marLeft w:val="0"/>
                              <w:marRight w:val="0"/>
                              <w:marTop w:val="0"/>
                              <w:marBottom w:val="0"/>
                              <w:divBdr>
                                <w:top w:val="none" w:sz="0" w:space="0" w:color="auto"/>
                                <w:left w:val="none" w:sz="0" w:space="0" w:color="auto"/>
                                <w:bottom w:val="none" w:sz="0" w:space="0" w:color="auto"/>
                                <w:right w:val="none" w:sz="0" w:space="0" w:color="auto"/>
                              </w:divBdr>
                            </w:div>
                            <w:div w:id="64645784">
                              <w:marLeft w:val="0"/>
                              <w:marRight w:val="0"/>
                              <w:marTop w:val="0"/>
                              <w:marBottom w:val="0"/>
                              <w:divBdr>
                                <w:top w:val="none" w:sz="0" w:space="0" w:color="auto"/>
                                <w:left w:val="none" w:sz="0" w:space="0" w:color="auto"/>
                                <w:bottom w:val="none" w:sz="0" w:space="0" w:color="auto"/>
                                <w:right w:val="none" w:sz="0" w:space="0" w:color="auto"/>
                              </w:divBdr>
                            </w:div>
                            <w:div w:id="340398837">
                              <w:marLeft w:val="0"/>
                              <w:marRight w:val="0"/>
                              <w:marTop w:val="0"/>
                              <w:marBottom w:val="0"/>
                              <w:divBdr>
                                <w:top w:val="none" w:sz="0" w:space="0" w:color="auto"/>
                                <w:left w:val="none" w:sz="0" w:space="0" w:color="auto"/>
                                <w:bottom w:val="none" w:sz="0" w:space="0" w:color="auto"/>
                                <w:right w:val="none" w:sz="0" w:space="0" w:color="auto"/>
                              </w:divBdr>
                            </w:div>
                            <w:div w:id="1823737283">
                              <w:marLeft w:val="0"/>
                              <w:marRight w:val="0"/>
                              <w:marTop w:val="0"/>
                              <w:marBottom w:val="0"/>
                              <w:divBdr>
                                <w:top w:val="none" w:sz="0" w:space="0" w:color="auto"/>
                                <w:left w:val="none" w:sz="0" w:space="0" w:color="auto"/>
                                <w:bottom w:val="none" w:sz="0" w:space="0" w:color="auto"/>
                                <w:right w:val="none" w:sz="0" w:space="0" w:color="auto"/>
                              </w:divBdr>
                            </w:div>
                            <w:div w:id="18092286">
                              <w:marLeft w:val="0"/>
                              <w:marRight w:val="0"/>
                              <w:marTop w:val="0"/>
                              <w:marBottom w:val="0"/>
                              <w:divBdr>
                                <w:top w:val="none" w:sz="0" w:space="0" w:color="auto"/>
                                <w:left w:val="none" w:sz="0" w:space="0" w:color="auto"/>
                                <w:bottom w:val="none" w:sz="0" w:space="0" w:color="auto"/>
                                <w:right w:val="none" w:sz="0" w:space="0" w:color="auto"/>
                              </w:divBdr>
                            </w:div>
                            <w:div w:id="1590701098">
                              <w:marLeft w:val="0"/>
                              <w:marRight w:val="0"/>
                              <w:marTop w:val="0"/>
                              <w:marBottom w:val="0"/>
                              <w:divBdr>
                                <w:top w:val="none" w:sz="0" w:space="0" w:color="auto"/>
                                <w:left w:val="none" w:sz="0" w:space="0" w:color="auto"/>
                                <w:bottom w:val="none" w:sz="0" w:space="0" w:color="auto"/>
                                <w:right w:val="none" w:sz="0" w:space="0" w:color="auto"/>
                              </w:divBdr>
                            </w:div>
                            <w:div w:id="14838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369411">
      <w:bodyDiv w:val="1"/>
      <w:marLeft w:val="0"/>
      <w:marRight w:val="0"/>
      <w:marTop w:val="0"/>
      <w:marBottom w:val="0"/>
      <w:divBdr>
        <w:top w:val="none" w:sz="0" w:space="0" w:color="auto"/>
        <w:left w:val="none" w:sz="0" w:space="0" w:color="auto"/>
        <w:bottom w:val="none" w:sz="0" w:space="0" w:color="auto"/>
        <w:right w:val="none" w:sz="0" w:space="0" w:color="auto"/>
      </w:divBdr>
      <w:divsChild>
        <w:div w:id="375735641">
          <w:marLeft w:val="0"/>
          <w:marRight w:val="0"/>
          <w:marTop w:val="0"/>
          <w:marBottom w:val="0"/>
          <w:divBdr>
            <w:top w:val="none" w:sz="0" w:space="0" w:color="auto"/>
            <w:left w:val="none" w:sz="0" w:space="0" w:color="auto"/>
            <w:bottom w:val="none" w:sz="0" w:space="0" w:color="auto"/>
            <w:right w:val="none" w:sz="0" w:space="0" w:color="auto"/>
          </w:divBdr>
        </w:div>
        <w:div w:id="1696350011">
          <w:marLeft w:val="0"/>
          <w:marRight w:val="0"/>
          <w:marTop w:val="0"/>
          <w:marBottom w:val="0"/>
          <w:divBdr>
            <w:top w:val="none" w:sz="0" w:space="0" w:color="auto"/>
            <w:left w:val="none" w:sz="0" w:space="0" w:color="auto"/>
            <w:bottom w:val="none" w:sz="0" w:space="0" w:color="auto"/>
            <w:right w:val="none" w:sz="0" w:space="0" w:color="auto"/>
          </w:divBdr>
        </w:div>
        <w:div w:id="1293638848">
          <w:marLeft w:val="0"/>
          <w:marRight w:val="0"/>
          <w:marTop w:val="0"/>
          <w:marBottom w:val="0"/>
          <w:divBdr>
            <w:top w:val="none" w:sz="0" w:space="0" w:color="auto"/>
            <w:left w:val="none" w:sz="0" w:space="0" w:color="auto"/>
            <w:bottom w:val="none" w:sz="0" w:space="0" w:color="auto"/>
            <w:right w:val="none" w:sz="0" w:space="0" w:color="auto"/>
          </w:divBdr>
        </w:div>
        <w:div w:id="1252083975">
          <w:marLeft w:val="0"/>
          <w:marRight w:val="0"/>
          <w:marTop w:val="0"/>
          <w:marBottom w:val="0"/>
          <w:divBdr>
            <w:top w:val="none" w:sz="0" w:space="0" w:color="auto"/>
            <w:left w:val="none" w:sz="0" w:space="0" w:color="auto"/>
            <w:bottom w:val="none" w:sz="0" w:space="0" w:color="auto"/>
            <w:right w:val="none" w:sz="0" w:space="0" w:color="auto"/>
          </w:divBdr>
        </w:div>
        <w:div w:id="1671523094">
          <w:marLeft w:val="0"/>
          <w:marRight w:val="0"/>
          <w:marTop w:val="0"/>
          <w:marBottom w:val="0"/>
          <w:divBdr>
            <w:top w:val="none" w:sz="0" w:space="0" w:color="auto"/>
            <w:left w:val="none" w:sz="0" w:space="0" w:color="auto"/>
            <w:bottom w:val="none" w:sz="0" w:space="0" w:color="auto"/>
            <w:right w:val="none" w:sz="0" w:space="0" w:color="auto"/>
          </w:divBdr>
        </w:div>
        <w:div w:id="129368393">
          <w:marLeft w:val="0"/>
          <w:marRight w:val="0"/>
          <w:marTop w:val="0"/>
          <w:marBottom w:val="0"/>
          <w:divBdr>
            <w:top w:val="none" w:sz="0" w:space="0" w:color="auto"/>
            <w:left w:val="none" w:sz="0" w:space="0" w:color="auto"/>
            <w:bottom w:val="none" w:sz="0" w:space="0" w:color="auto"/>
            <w:right w:val="none" w:sz="0" w:space="0" w:color="auto"/>
          </w:divBdr>
        </w:div>
        <w:div w:id="1576166351">
          <w:marLeft w:val="0"/>
          <w:marRight w:val="0"/>
          <w:marTop w:val="0"/>
          <w:marBottom w:val="0"/>
          <w:divBdr>
            <w:top w:val="none" w:sz="0" w:space="0" w:color="auto"/>
            <w:left w:val="none" w:sz="0" w:space="0" w:color="auto"/>
            <w:bottom w:val="none" w:sz="0" w:space="0" w:color="auto"/>
            <w:right w:val="none" w:sz="0" w:space="0" w:color="auto"/>
          </w:divBdr>
        </w:div>
        <w:div w:id="1229073317">
          <w:marLeft w:val="0"/>
          <w:marRight w:val="0"/>
          <w:marTop w:val="0"/>
          <w:marBottom w:val="0"/>
          <w:divBdr>
            <w:top w:val="none" w:sz="0" w:space="0" w:color="auto"/>
            <w:left w:val="none" w:sz="0" w:space="0" w:color="auto"/>
            <w:bottom w:val="none" w:sz="0" w:space="0" w:color="auto"/>
            <w:right w:val="none" w:sz="0" w:space="0" w:color="auto"/>
          </w:divBdr>
        </w:div>
        <w:div w:id="731587480">
          <w:marLeft w:val="0"/>
          <w:marRight w:val="0"/>
          <w:marTop w:val="0"/>
          <w:marBottom w:val="0"/>
          <w:divBdr>
            <w:top w:val="none" w:sz="0" w:space="0" w:color="auto"/>
            <w:left w:val="none" w:sz="0" w:space="0" w:color="auto"/>
            <w:bottom w:val="none" w:sz="0" w:space="0" w:color="auto"/>
            <w:right w:val="none" w:sz="0" w:space="0" w:color="auto"/>
          </w:divBdr>
        </w:div>
        <w:div w:id="294602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uatminhkhue.vn/thong-tu-250-2016-tt-btc-phi-le-phi-tham-quyen-hoi-dong-tinh-thanh-pho-truc-thuoc-trung-uong-2016.aspx" TargetMode="External"/><Relationship Id="rId6" Type="http://schemas.openxmlformats.org/officeDocument/2006/relationships/hyperlink" Target="https://luatminhkhue.vn/dieu-chinh-giay-phep-xay-dung-nhu-the-nao-la-dung--.aspx" TargetMode="External"/><Relationship Id="rId7" Type="http://schemas.openxmlformats.org/officeDocument/2006/relationships/hyperlink" Target="https://luatminhkhue.vn/luu-y-khi-xin-cap-giay-phep-xay-dung-nha-o-rieng-le.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4127</Words>
  <Characters>23529</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luatminhkhue88@gmail.com</cp:lastModifiedBy>
  <cp:revision>2</cp:revision>
  <dcterms:created xsi:type="dcterms:W3CDTF">2023-07-14T09:43:00Z</dcterms:created>
  <dcterms:modified xsi:type="dcterms:W3CDTF">2023-12-29T08:11:00Z</dcterms:modified>
</cp:coreProperties>
</file>