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84956" w:rsidRPr="00684956" w:rsidTr="00684956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684956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TẠO.....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</w:p>
        </w:tc>
      </w:tr>
      <w:tr w:rsidR="00684956" w:rsidRPr="00684956" w:rsidTr="00684956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TRƯỜNG THPT </w:t>
            </w:r>
            <w:r w:rsidRPr="00684956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</w:tc>
      </w:tr>
    </w:tbl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 CAM KẾT</w:t>
      </w:r>
    </w:p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V/v thực hiện Pháp luật về trật tự an toàn giao thông</w:t>
      </w:r>
    </w:p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Kính gửi 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t>: - Sở giáo dục và đào tạo .....</w:t>
      </w:r>
    </w:p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- Công an huyện .......</w:t>
      </w:r>
    </w:p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- Ban giám hiệu tr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ường THPT ...........</w:t>
      </w:r>
    </w:p>
    <w:p w:rsidR="00684956" w:rsidRPr="00684956" w:rsidRDefault="00684956" w:rsidP="00684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- Thầy (cô) giáo chủ nhiệm lớp.......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Em tên là………………. Học sinh lớp………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Thực hiện sự chỉ đạo của Sở GD &amp; ĐT ....... và Công an huyện ......... về tăng cư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 công tác đảm bảo ATGT, em xin cam kết thực hiện tốt Pháp luật về trật tự an toàn giao thông với các nội dung: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Tiêu chí chung: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1. Mỗi ng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ười tham gia giao thông phải bình tĩnh, lịch sự trong ứng xử.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2. Tự giác, gư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ơng mẫu, nghiêm túc chấp hành Luật giao thông; chấp hành sự kiểm tra, kiểm soát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Đối với ng</w:t>
      </w: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ười đi bộ: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1. Luôn đi sát mép đư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 bên phải hoặc lề đư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ờng, hè phố.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2. Khi đi ngang qua nơi giao nhau phải chấp hành tín hiệu đèn chỉ dẫn, vạch kẻ đư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 dành cho ng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ười đi bộ; không đi ngang qua đư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 cắt ngang dòng xe chạy, vư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ợt giải phân cách gây nguy hiểm, mất an toàn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3. Không mang vác vật cồng kềnh gây cản trở hoạt động giao thông; không đu bám phương tiện đang chạy trên đ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4. Không tụ tập đông ngư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ời trên lòng đư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ờng, lề đ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ường, làm cản trở gây mất trật tự an toàn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Đối với ngư</w:t>
      </w: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ời điều khiển ph</w:t>
      </w:r>
      <w:r w:rsidRPr="006849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softHyphen/>
        <w:t>ương tiện: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1. Đi đúng chiều đường, làn đ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ường theo quy định; không dàn hàng ngang từ 2 xe trở lên.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2. Thực hiện đội mũ bảo hiểm và cài quai theo đúng quy cách đối với ngư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ời tham gia giao thông bằng xe mô tô, xe gắn máy, xe đạp điện, xe máy điện.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3. Không điều khiển xe máy trên 50 phân khối khi chư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a có giấy phép lái xe (theo quy định của Luật giao thông ); không gửi xe ngoài trường.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4. Không điều khiển phư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ơng tiện giao thông khi đó uống rượu, bia hoặc khi cơ thể mệt mỏi và có những chất kích thích khác.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5. Đi đúng tốc độ, không phóng nhanh, v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ượt ẩu, chèn ép, lạng lách, đánh võng, đua xe trái phép.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6. Tại nơi giao nhau, chấp hành tín hiệu đèn giao thông, giảm tốc độ và như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ờng đ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ường theo quy định.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lastRenderedPageBreak/>
        <w:t>7. Khi tránh, v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ượt, chuyển h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ướng, lùi xe, dừng đỗ xe phải thực hiện theo đúng quy định an toàn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8. Không chở quá số ngư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ời, quá trọng tải quy định; không chở hàng hóa cồng kềnh gây cản trở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9. Không sử dụng ô dù khi điều khiển phư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ơng tiện giao thông.</w:t>
      </w:r>
    </w:p>
    <w:p w:rsidR="00684956" w:rsidRPr="00684956" w:rsidRDefault="00684956" w:rsidP="006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4956">
        <w:rPr>
          <w:rFonts w:ascii="Times New Roman" w:eastAsia="Times New Roman" w:hAnsi="Times New Roman" w:cs="Times New Roman"/>
          <w:sz w:val="28"/>
          <w:szCs w:val="28"/>
        </w:rPr>
        <w:t>10. Có trách nhiệm cứu giúp ngư</w:t>
      </w:r>
      <w:r w:rsidRPr="00684956">
        <w:rPr>
          <w:rFonts w:ascii="Times New Roman" w:eastAsia="Times New Roman" w:hAnsi="Times New Roman" w:cs="Times New Roman"/>
          <w:sz w:val="28"/>
          <w:szCs w:val="28"/>
        </w:rPr>
        <w:softHyphen/>
        <w:t>ời bị tai nạn giao thông.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472"/>
      </w:tblGrid>
      <w:tr w:rsidR="00684956" w:rsidRPr="00684956" w:rsidTr="00684956"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.........., ngày ..... tháng ... năm 20..</w:t>
            </w:r>
          </w:p>
        </w:tc>
      </w:tr>
      <w:tr w:rsidR="00684956" w:rsidRPr="00684956" w:rsidTr="00684956"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phụ huynh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 của GVCN</w:t>
            </w:r>
          </w:p>
        </w:tc>
        <w:tc>
          <w:tcPr>
            <w:tcW w:w="32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956" w:rsidRPr="00684956" w:rsidRDefault="00684956" w:rsidP="0068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</w:t>
            </w:r>
            <w:r w:rsidRPr="00684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softHyphen/>
              <w:t>ười cam kết</w:t>
            </w:r>
          </w:p>
        </w:tc>
      </w:tr>
      <w:bookmarkEnd w:id="0"/>
    </w:tbl>
    <w:p w:rsidR="00BF0AB7" w:rsidRPr="00684956" w:rsidRDefault="00BF0AB7">
      <w:pPr>
        <w:rPr>
          <w:rFonts w:ascii="Times New Roman" w:hAnsi="Times New Roman" w:cs="Times New Roman"/>
          <w:sz w:val="28"/>
          <w:szCs w:val="28"/>
        </w:rPr>
      </w:pPr>
    </w:p>
    <w:sectPr w:rsidR="00BF0AB7" w:rsidRPr="0068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6"/>
    <w:rsid w:val="00684956"/>
    <w:rsid w:val="00B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7538-D9C5-49B3-AB5E-0EAB9C6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4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LMK 03</cp:lastModifiedBy>
  <cp:revision>1</cp:revision>
  <dcterms:created xsi:type="dcterms:W3CDTF">2024-01-08T08:01:00Z</dcterms:created>
  <dcterms:modified xsi:type="dcterms:W3CDTF">2024-01-08T08:01:00Z</dcterms:modified>
</cp:coreProperties>
</file>