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00FEA" w:rsidRPr="00400FEA" w14:paraId="444966C2" w14:textId="77777777" w:rsidTr="00400FE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8E43" w14:textId="77777777" w:rsidR="00400FEA" w:rsidRPr="00400FEA" w:rsidRDefault="00400FEA" w:rsidP="00400F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(1)............................</w:t>
            </w:r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(2)............................</w:t>
            </w:r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8DA9" w14:textId="77777777" w:rsidR="00400FEA" w:rsidRPr="00400FEA" w:rsidRDefault="00400FEA" w:rsidP="00400F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0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400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400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Độc</w:t>
            </w:r>
            <w:proofErr w:type="spellEnd"/>
            <w:r w:rsidRPr="00400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00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lập</w:t>
            </w:r>
            <w:proofErr w:type="spellEnd"/>
            <w:r w:rsidRPr="00400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- </w:t>
            </w:r>
            <w:proofErr w:type="spellStart"/>
            <w:r w:rsidRPr="00400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Tự</w:t>
            </w:r>
            <w:proofErr w:type="spellEnd"/>
            <w:r w:rsidRPr="00400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do - </w:t>
            </w:r>
            <w:proofErr w:type="spellStart"/>
            <w:r w:rsidRPr="00400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Hạnh</w:t>
            </w:r>
            <w:proofErr w:type="spellEnd"/>
            <w:r w:rsidRPr="00400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00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phúc</w:t>
            </w:r>
            <w:proofErr w:type="spellEnd"/>
            <w:r w:rsidRPr="00400FE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400FEA" w:rsidRPr="00400FEA" w14:paraId="2E054C31" w14:textId="77777777" w:rsidTr="00400FE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7FC90" w14:textId="77777777" w:rsidR="00400FEA" w:rsidRPr="00400FEA" w:rsidRDefault="00400FEA" w:rsidP="00400F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:     /QĐ-......(3)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10338" w14:textId="77777777" w:rsidR="00400FEA" w:rsidRPr="00400FEA" w:rsidRDefault="00400FEA" w:rsidP="00400FE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..........., </w:t>
            </w:r>
            <w:proofErr w:type="spellStart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ngày</w:t>
            </w:r>
            <w:proofErr w:type="spellEnd"/>
            <w:proofErr w:type="gramStart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.....</w:t>
            </w:r>
            <w:proofErr w:type="gramEnd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tháng</w:t>
            </w:r>
            <w:proofErr w:type="spellEnd"/>
            <w:proofErr w:type="gramStart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.....</w:t>
            </w:r>
            <w:proofErr w:type="gramEnd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năm</w:t>
            </w:r>
            <w:proofErr w:type="spellEnd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.......</w:t>
            </w:r>
          </w:p>
        </w:tc>
      </w:tr>
    </w:tbl>
    <w:p w14:paraId="1C48CD45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14:paraId="2FF77EE6" w14:textId="77777777" w:rsidR="00400FEA" w:rsidRPr="00400FEA" w:rsidRDefault="00400FEA" w:rsidP="00400FE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4_name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QUYẾT ĐỊNH</w:t>
      </w:r>
      <w:bookmarkEnd w:id="0"/>
    </w:p>
    <w:p w14:paraId="44CC0530" w14:textId="77777777" w:rsidR="00400FEA" w:rsidRPr="00400FEA" w:rsidRDefault="00400FEA" w:rsidP="00400FE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4_name_name"/>
      <w:proofErr w:type="spellStart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Về</w:t>
      </w:r>
      <w:proofErr w:type="spellEnd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việc</w:t>
      </w:r>
      <w:proofErr w:type="spellEnd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thanh</w:t>
      </w:r>
      <w:proofErr w:type="spellEnd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tra</w:t>
      </w:r>
      <w:proofErr w:type="spellEnd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...........................</w:t>
      </w:r>
      <w:bookmarkEnd w:id="1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(4)</w:t>
      </w:r>
    </w:p>
    <w:p w14:paraId="61EFCECA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....................................................... (5)</w:t>
      </w:r>
    </w:p>
    <w:p w14:paraId="47DCF8BE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Căn cứ Luật thanh tra ngày 15 tháng 11 năm 2010;</w:t>
      </w:r>
    </w:p>
    <w:p w14:paraId="033F774E" w14:textId="5DEBD1FC" w:rsidR="00400FEA" w:rsidRPr="00400FEA" w:rsidRDefault="00400FEA" w:rsidP="00400FEA">
      <w:pPr>
        <w:shd w:val="clear" w:color="auto" w:fill="FFFFFF"/>
        <w:spacing w:after="0" w:line="234" w:lineRule="atLeast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 xml:space="preserve">Căn cứ Nghị định </w:t>
      </w:r>
      <w:r w:rsidRPr="00400FEA">
        <w:rPr>
          <w:rFonts w:ascii="Arial" w:eastAsia="Times New Roman" w:hAnsi="Arial" w:cs="Arial"/>
          <w:kern w:val="0"/>
          <w:sz w:val="18"/>
          <w:szCs w:val="18"/>
          <w:lang w:val="vi-VN"/>
          <w14:ligatures w14:val="none"/>
        </w:rPr>
        <w:t xml:space="preserve">số 86/2011/NĐ-CP ngày 22 tháng 9 năm 2011 của Chính phủ quy định chi tiết và hướng dẫn thi hành một số điều của Luật </w:t>
      </w:r>
      <w:bookmarkStart w:id="2" w:name="_GoBack"/>
      <w:bookmarkEnd w:id="2"/>
      <w:r w:rsidRPr="00400FEA">
        <w:rPr>
          <w:rFonts w:ascii="Arial" w:eastAsia="Times New Roman" w:hAnsi="Arial" w:cs="Arial"/>
          <w:kern w:val="0"/>
          <w:sz w:val="18"/>
          <w:szCs w:val="18"/>
          <w:lang w:val="vi-VN"/>
          <w14:ligatures w14:val="none"/>
        </w:rPr>
        <w:t>thanh tra;</w:t>
      </w:r>
    </w:p>
    <w:p w14:paraId="34D09C7D" w14:textId="4B00B2EE" w:rsidR="00400FEA" w:rsidRPr="00400FEA" w:rsidRDefault="00400FEA" w:rsidP="00400FE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kern w:val="0"/>
          <w:sz w:val="18"/>
          <w:szCs w:val="18"/>
          <w:lang w:val="vi-VN"/>
          <w14:ligatures w14:val="none"/>
        </w:rPr>
        <w:t>Căn cứ Nghị định số 26/2014/NĐ-CP</w:t>
      </w: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ngày 07 tháng 4 năm 2014 của Thủ tướng Chính phủ về tổ chức và hoạt động của Thanh tra, giám sát ngân hàng;</w:t>
      </w:r>
    </w:p>
    <w:p w14:paraId="4210473F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Căn cứ Thông tư số    /2016/TT-NHNN ngày    tháng    năm 2016 của Thống đốc Ngân hàng Nhà nước Việt Nam quy định về trình tự, thủ tục thanh tra chuyên ngành Ngân hàng;</w:t>
      </w:r>
    </w:p>
    <w:p w14:paraId="058A1295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Căn cứ............................................................................................................ (6);</w:t>
      </w:r>
    </w:p>
    <w:p w14:paraId="1CF797AD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Căn cứ............................................................................................................ (7);</w:t>
      </w:r>
    </w:p>
    <w:p w14:paraId="61828E81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Căn cứ............................................................................................................ (8);</w:t>
      </w:r>
    </w:p>
    <w:p w14:paraId="68A1CFB7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Xét đề nghị của.............................................................................................. (9),</w:t>
      </w:r>
    </w:p>
    <w:p w14:paraId="22AA8C0E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QUYẾT ĐỊNH:</w:t>
      </w:r>
    </w:p>
    <w:p w14:paraId="03CBB022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Điều 1.</w:t>
      </w: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 Thanh tra......................................................................................... (10);</w:t>
      </w:r>
    </w:p>
    <w:p w14:paraId="3830C0EC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Thời kỳ thanh tra:..................................................................................................</w:t>
      </w:r>
    </w:p>
    <w:p w14:paraId="4165FCE5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Thời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hạn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thanh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tra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là........ </w:t>
      </w:r>
      <w:proofErr w:type="spellStart"/>
      <w:proofErr w:type="gram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ngày</w:t>
      </w:r>
      <w:proofErr w:type="spellEnd"/>
      <w:proofErr w:type="gram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,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kể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từ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ngày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công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bố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Quyết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định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thanh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tra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.</w:t>
      </w:r>
    </w:p>
    <w:p w14:paraId="00A3AAE5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FR"/>
          <w14:ligatures w14:val="none"/>
        </w:rPr>
        <w:t>Điều</w:t>
      </w:r>
      <w:proofErr w:type="spellEnd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FR"/>
          <w14:ligatures w14:val="none"/>
        </w:rPr>
        <w:t xml:space="preserve"> 2.</w:t>
      </w: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 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Thành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lập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Đoàn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thanh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tra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,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gồm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các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ông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(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bà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)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có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tên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sau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proofErr w:type="gram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đây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:</w:t>
      </w:r>
      <w:proofErr w:type="gramEnd"/>
    </w:p>
    <w:p w14:paraId="21DFD488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1....................................................................................................,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Trưởng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proofErr w:type="gram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đoàn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;</w:t>
      </w:r>
      <w:proofErr w:type="gramEnd"/>
    </w:p>
    <w:p w14:paraId="22E927DF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2...............................................................................,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Phó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Trưởng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đoàn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(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nếu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có</w:t>
      </w:r>
      <w:proofErr w:type="spellEnd"/>
      <w:proofErr w:type="gram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);</w:t>
      </w:r>
      <w:proofErr w:type="gramEnd"/>
    </w:p>
    <w:p w14:paraId="65AB5968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3.........................................................................................................,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thành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proofErr w:type="gram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viên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;</w:t>
      </w:r>
      <w:proofErr w:type="gramEnd"/>
    </w:p>
    <w:p w14:paraId="7991E699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..............................................................................................................................</w:t>
      </w:r>
    </w:p>
    <w:p w14:paraId="6D486ED2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FR"/>
          <w14:ligatures w14:val="none"/>
        </w:rPr>
        <w:t>Điều</w:t>
      </w:r>
      <w:proofErr w:type="spellEnd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FR"/>
          <w14:ligatures w14:val="none"/>
        </w:rPr>
        <w:t xml:space="preserve"> 3.</w:t>
      </w: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 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Đoàn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thanh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tra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có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nhiệm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vụ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............................................................. (11)</w:t>
      </w:r>
    </w:p>
    <w:p w14:paraId="0ED05638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Giao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cho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(9)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chỉ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đạo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,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theo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dõi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,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giúp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(5)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xử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lý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hoặc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trình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(5)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xử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lý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theo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thẩm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quyền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các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kiến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nghị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của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Đoàn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thanh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tra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.</w:t>
      </w:r>
    </w:p>
    <w:p w14:paraId="6988536B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FR"/>
          <w14:ligatures w14:val="none"/>
        </w:rPr>
        <w:t>Điều</w:t>
      </w:r>
      <w:proofErr w:type="spellEnd"/>
      <w:r w:rsidRPr="00400FE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FR"/>
          <w14:ligatures w14:val="none"/>
        </w:rPr>
        <w:t xml:space="preserve"> 4.</w:t>
      </w: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 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Các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ông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(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bà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)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có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tên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tại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Điều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2, (9), (12), (13)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và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các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cơ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quan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,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tổ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chức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,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cá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nhân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có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liên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quan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chịu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trách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nhiệm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thi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hành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quyết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định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này</w:t>
      </w:r>
      <w:proofErr w:type="spellEnd"/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./.</w:t>
      </w:r>
    </w:p>
    <w:p w14:paraId="2DF52F1A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822"/>
      </w:tblGrid>
      <w:tr w:rsidR="00400FEA" w:rsidRPr="00400FEA" w14:paraId="224EF156" w14:textId="77777777" w:rsidTr="00400FEA">
        <w:trPr>
          <w:tblCellSpacing w:w="0" w:type="dxa"/>
        </w:trPr>
        <w:tc>
          <w:tcPr>
            <w:tcW w:w="2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CBC42" w14:textId="77777777" w:rsidR="00400FEA" w:rsidRPr="00400FEA" w:rsidRDefault="00400FEA" w:rsidP="00400F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0FE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 </w:t>
            </w:r>
            <w:proofErr w:type="spellStart"/>
            <w:r w:rsidRPr="00400FE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Nơi</w:t>
            </w:r>
            <w:proofErr w:type="spellEnd"/>
            <w:r w:rsidRPr="00400FE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400FE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nhận</w:t>
            </w:r>
            <w:proofErr w:type="spellEnd"/>
            <w:r w:rsidRPr="00400FE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:</w:t>
            </w:r>
            <w:r w:rsidRPr="00400FE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br/>
            </w:r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- (1);</w:t>
            </w:r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br/>
              <w:t xml:space="preserve">- </w:t>
            </w:r>
            <w:proofErr w:type="spellStart"/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Như</w:t>
            </w:r>
            <w:proofErr w:type="spellEnd"/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Điều</w:t>
            </w:r>
            <w:proofErr w:type="spellEnd"/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4;</w:t>
            </w:r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br/>
              <w:t xml:space="preserve">- </w:t>
            </w:r>
            <w:proofErr w:type="spellStart"/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Lưu</w:t>
            </w:r>
            <w:proofErr w:type="spellEnd"/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:...</w:t>
            </w:r>
          </w:p>
        </w:tc>
        <w:tc>
          <w:tcPr>
            <w:tcW w:w="2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EF237" w14:textId="77777777" w:rsidR="00400FEA" w:rsidRPr="00400FEA" w:rsidRDefault="00400FEA" w:rsidP="00400F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....................(5)</w:t>
            </w:r>
            <w:r w:rsidRPr="00400FE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br/>
            </w:r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(</w:t>
            </w:r>
            <w:proofErr w:type="spellStart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Ký</w:t>
            </w:r>
            <w:proofErr w:type="spellEnd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, </w:t>
            </w:r>
            <w:proofErr w:type="spellStart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ghi</w:t>
            </w:r>
            <w:proofErr w:type="spellEnd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rõ</w:t>
            </w:r>
            <w:proofErr w:type="spellEnd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tên</w:t>
            </w:r>
            <w:proofErr w:type="spellEnd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và</w:t>
            </w:r>
            <w:proofErr w:type="spellEnd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đóng</w:t>
            </w:r>
            <w:proofErr w:type="spellEnd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 xml:space="preserve"> </w:t>
            </w:r>
            <w:proofErr w:type="spellStart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dấu</w:t>
            </w:r>
            <w:proofErr w:type="spellEnd"/>
            <w:r w:rsidRPr="00400F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)</w:t>
            </w:r>
          </w:p>
        </w:tc>
      </w:tr>
    </w:tbl>
    <w:p w14:paraId="498D436A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_______________</w:t>
      </w:r>
    </w:p>
    <w:p w14:paraId="4B6004CF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lastRenderedPageBreak/>
        <w:t xml:space="preserve">(1)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Tên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cơ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quan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cấp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trên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trực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tiếp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(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nếu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có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).</w:t>
      </w:r>
    </w:p>
    <w:p w14:paraId="3DA56818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(2)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Tên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cơ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quan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ra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quyết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định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thanh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tra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.</w:t>
      </w:r>
    </w:p>
    <w:p w14:paraId="0D9733F8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(3)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Chữ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viết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tắt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tên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cơ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quan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ban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hành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quyết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định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thanh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tra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.</w:t>
      </w:r>
    </w:p>
    <w:p w14:paraId="7CB15D00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(4)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Tên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cuộc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thanh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 xml:space="preserve"> </w:t>
      </w:r>
      <w:proofErr w:type="spellStart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tra</w:t>
      </w:r>
      <w:proofErr w:type="spellEnd"/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.</w:t>
      </w:r>
    </w:p>
    <w:p w14:paraId="3B49B3C6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(5) Chức danh </w:t>
      </w: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shd w:val="clear" w:color="auto" w:fill="FFFFFF"/>
          <w:lang w:val="vi-VN"/>
          <w14:ligatures w14:val="none"/>
        </w:rPr>
        <w:t>của</w:t>
      </w: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 người ra quyết định thanh tra.</w:t>
      </w:r>
    </w:p>
    <w:p w14:paraId="158286A1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shd w:val="clear" w:color="auto" w:fill="FFFFFF"/>
          <w:lang w:val="vi-VN"/>
          <w14:ligatures w14:val="none"/>
        </w:rPr>
        <w:t>(6) Văn</w:t>
      </w: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 bản quy phạm pháp luật có liên quan (nếu có).</w:t>
      </w:r>
    </w:p>
    <w:p w14:paraId="4B737DD8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(7) Văn bản quy định về chức năng, nhiệm vụ của cơ quan ra quyết định thanh tra.</w:t>
      </w:r>
    </w:p>
    <w:p w14:paraId="28AF9984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(8) Kế hoạch thanh tra được cấp có thẩm quyền phê duyệt (</w:t>
      </w: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shd w:val="clear" w:color="auto" w:fill="FFFFFF"/>
          <w:lang w:val="vi-VN"/>
          <w14:ligatures w14:val="none"/>
        </w:rPr>
        <w:t>đối với</w:t>
      </w: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 thanh tra theo kế hoạch); tên văn bản chỉ đạo hoặc quyết định của người có </w:t>
      </w: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shd w:val="clear" w:color="auto" w:fill="FFFFFF"/>
          <w:lang w:val="vi-VN"/>
          <w14:ligatures w14:val="none"/>
        </w:rPr>
        <w:t>thẩm quyền</w:t>
      </w: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 về việc tiến hành thanh tra (đối với cuộc thanh tra đột xuất).</w:t>
      </w:r>
    </w:p>
    <w:p w14:paraId="73A132D1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(9) Thủ trưởng cơ quan, </w:t>
      </w: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shd w:val="clear" w:color="auto" w:fill="FFFFFF"/>
          <w:lang w:val="vi-VN"/>
          <w14:ligatures w14:val="none"/>
        </w:rPr>
        <w:t>đơn vị</w:t>
      </w: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 tham mưu đề xuất tiến hành thanh tra (nếu có).</w:t>
      </w:r>
    </w:p>
    <w:p w14:paraId="0A278247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(10) Đối tượng thanh tra, nội dung thanh tra, phạm vi thanh tra,...</w:t>
      </w:r>
    </w:p>
    <w:p w14:paraId="28BD8522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(11) Nhiệm vụ của Đoàn thanh tra.</w:t>
      </w:r>
    </w:p>
    <w:p w14:paraId="09A92AB1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(12) Thủ trưởng cơ quan, tổ chức, đơn vị hoặc cá nhân có liên quan đến việc </w:t>
      </w: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shd w:val="clear" w:color="auto" w:fill="FFFFFF"/>
          <w:lang w:val="vi-VN"/>
          <w14:ligatures w14:val="none"/>
        </w:rPr>
        <w:t>tổ chức</w:t>
      </w: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 thực hiện cuộc thanh tra.</w:t>
      </w:r>
    </w:p>
    <w:p w14:paraId="39D78AC3" w14:textId="77777777" w:rsidR="00400FEA" w:rsidRPr="00400FEA" w:rsidRDefault="00400FEA" w:rsidP="00400F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(13) Thủ trưởng cơ quan, </w:t>
      </w: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shd w:val="clear" w:color="auto" w:fill="FFFFFF"/>
          <w:lang w:val="vi-VN"/>
          <w14:ligatures w14:val="none"/>
        </w:rPr>
        <w:t>tổ chức</w:t>
      </w:r>
      <w:r w:rsidRPr="00400FE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 hoặc cá nhân là đối tượng thanh tra.</w:t>
      </w:r>
    </w:p>
    <w:p w14:paraId="1CF3391A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EA"/>
    <w:rsid w:val="00400FEA"/>
    <w:rsid w:val="00983E98"/>
    <w:rsid w:val="00A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A695"/>
  <w15:chartTrackingRefBased/>
  <w15:docId w15:val="{FA2F6FCB-8E72-4B22-916E-23924612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00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3051</Characters>
  <Application>Microsoft Macintosh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luatminhkhue88@gmail.com</cp:lastModifiedBy>
  <cp:revision>2</cp:revision>
  <dcterms:created xsi:type="dcterms:W3CDTF">2023-08-08T03:17:00Z</dcterms:created>
  <dcterms:modified xsi:type="dcterms:W3CDTF">2024-01-11T08:32:00Z</dcterms:modified>
</cp:coreProperties>
</file>