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520"/>
      </w:tblGrid>
      <w:tr w:rsidR="00022FA1" w:rsidRPr="00022FA1" w:rsidTr="00022FA1">
        <w:trPr>
          <w:trHeight w:val="360"/>
        </w:trPr>
        <w:tc>
          <w:tcPr>
            <w:tcW w:w="44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FA1" w:rsidRPr="00022FA1" w:rsidRDefault="00022FA1" w:rsidP="00022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022FA1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ĐẢNG BỘ ….</w:t>
            </w:r>
          </w:p>
        </w:tc>
        <w:tc>
          <w:tcPr>
            <w:tcW w:w="44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FA1" w:rsidRPr="00022FA1" w:rsidRDefault="00022FA1" w:rsidP="00022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02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14:ligatures w14:val="none"/>
              </w:rPr>
              <w:t>ĐẢNG CỘNG SẢN VIỆT NAM</w:t>
            </w:r>
          </w:p>
        </w:tc>
      </w:tr>
      <w:tr w:rsidR="00022FA1" w:rsidRPr="00022FA1" w:rsidTr="00022FA1">
        <w:trPr>
          <w:trHeight w:val="360"/>
        </w:trPr>
        <w:tc>
          <w:tcPr>
            <w:tcW w:w="44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FA1" w:rsidRPr="00022FA1" w:rsidRDefault="00022FA1" w:rsidP="00022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02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14:ligatures w14:val="none"/>
              </w:rPr>
              <w:t>CHI BỘ …..</w:t>
            </w:r>
          </w:p>
        </w:tc>
        <w:tc>
          <w:tcPr>
            <w:tcW w:w="44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FA1" w:rsidRPr="00022FA1" w:rsidRDefault="00022FA1" w:rsidP="00022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022F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14:ligatures w14:val="none"/>
              </w:rPr>
              <w:t>…., ngày…… tháng…năm ….</w:t>
            </w:r>
          </w:p>
        </w:tc>
      </w:tr>
    </w:tbl>
    <w:p w:rsidR="00022FA1" w:rsidRPr="00022FA1" w:rsidRDefault="00022FA1" w:rsidP="00022F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14:ligatures w14:val="none"/>
        </w:rPr>
        <w:t>BẢN KIỂM ĐIỂM CÁ NHÂN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t>Năm ….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t>Họ và tên: ……….… Ngày sinh: ………………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t>Chức vụ Đảng: ………………………..…………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t>Chức vụ chính quyền: …………………………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t>Chức vụ đoàn thể: …. ..…………………………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t>Đơn vị công tác: ………………………..………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t>Chi bộ…………………………………..…………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14:ligatures w14:val="none"/>
        </w:rPr>
        <w:t>I. ƯU ĐIỂM, KẾT QUẢ ĐẠT ĐƯỢC VỀ PHẨM CHẤT CHÍNH TRỊ; ĐẠO ĐỨC, LỐI SỐNG; Ý</w:t>
      </w: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br/>
      </w:r>
      <w:r w:rsidRPr="00022F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14:ligatures w14:val="none"/>
        </w:rPr>
        <w:t>THỨC TỔ CHỨC KỶ LUẬT; TÁC PHONG, LỀ LỐI LÀM VIỆC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t>- Về tư tưởng chính trị, luôn niềm tin vào mục tiêu độc lập dân tộc và chủ nghĩa xã hội,</w:t>
      </w: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br/>
        <w:t>chủ nghĩa Mác - Lênin và tư tưởng Hồ Chí Minh. Chấp hành chủ trương, đường lối, nghị</w:t>
      </w: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br/>
        <w:t>quyết của Đảng, chính sách, pháp luật của Nhà nước.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t>- Chấp hành nghiêm các nguyên tắc tổ chức của Đảng; có ý chí phấn đấu, gương mẫu</w:t>
      </w: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br/>
        <w:t>trong công tác đảng và cuộc sống, luôn hết lòng vì nước, vì dân, hết sức mình làm tròn</w:t>
      </w: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br/>
        <w:t>chức trách, nhiệm vụ được giao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t>- Trong tự phê bình không giấu giếm, dám nhận khuyết điểm; khi có khuyết điểm luôn</w:t>
      </w: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br/>
        <w:t>thành khẩn, tự giác nhận kỷ luật.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t>- Trong phê bình không nể nang, né tránh, va chạm, kiên quyết đấu tranh với cái sai</w:t>
      </w: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br/>
        <w:t>không phê bình với động cơ cá nhân vụ lợi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t>- Về phẩm chất đạo đức, lối sống, nghiêm túc trong học tập và làm theo tấm gương đạo</w:t>
      </w: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br/>
        <w:t>đức Hồ Chí Minh; luôn đặt lợi ích của Đảng, của cơ quan và của tập thể lên trên;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t>- Kiên quyết đấu tranh với những biểu hiện sai trái, không tham ô, lãng phí, tiếp tay, bao</w:t>
      </w: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br/>
        <w:t>che cho tham ô, lãng phí; không chạy hoặc chấp nhận chạy chức, chạy quyền.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t>- Lối sống gương mẫu, trong sạch, lành mạnh, luôn lắng nghe những ý kiến đóng góp của</w:t>
      </w: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br/>
        <w:t>quần chúng, đồng nghiệp để tự hoàn thiện mình.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t>- Luôn giữ mối quan hệ tốt với quần chúng tại cơ quan và tại địa phương nơi cư trú;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t>- Về ý thức tổ chức kỷ luật, luôn chấp hành sự phân công, điều động của cấp trên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lastRenderedPageBreak/>
        <w:t>- Luôn tuân thủ các Quy định về những điều đảng viên không được làm thực hiện tốt vai</w:t>
      </w: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br/>
        <w:t>trò tham mưu cho Chi bộ để lãnh đạo và tổ chức thực hiện nghị quyết Chi bộ, thực hiện</w:t>
      </w: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br/>
        <w:t>tốt các hoạt động của thôn, làm tốt công tác tuyên truyền, giáo dục các chủ trương,</w:t>
      </w: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br/>
        <w:t>đường lối, chính sách của Đảng đối với đảng viên;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14:ligatures w14:val="none"/>
        </w:rPr>
        <w:t>II. VỀ THỰC HIỆN CHỨC TRÁCH, NHIỆM VỤ ĐƯỢC GIAO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t>- Việc thực hiện chức trách, quyền hạn theo quy định (đảng, chính quyền, đoàn thể), tổ</w:t>
      </w: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br/>
        <w:t>chức triển khai thực hiện tốt các chủ trương của Đảng, nhà nước, cụ thể hóa các chủ</w:t>
      </w: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br/>
        <w:t>trương, Nghị quyết của cấp ủy cấp trên và Nghị quyết của Đảng ủy, nhất là Nghị quyết</w:t>
      </w: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br/>
        <w:t>của HĐND xã trong việc phát triển kinh tế - văn hóa - xã hội tại địa phương.</w:t>
      </w:r>
    </w:p>
    <w:p w:rsid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14:ligatures w14:val="none"/>
        </w:rPr>
      </w:pPr>
      <w:r w:rsidRPr="00022F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14:ligatures w14:val="none"/>
        </w:rPr>
        <w:t>III. HẠN CHẾ, KHUYẾT ĐIỂM, NGUYÊN NHÂN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t>1. Hạn chế, khuyết điểm.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t>- Chưa dành nhiều thời gian cho công tác. công tác lãnh đạo, chỉ đạo, đôn đốc, kiểm tra,</w:t>
      </w: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br/>
        <w:t>giám sát chưa sâu sát, thường xuyên. Trong công tác quản lý đảng viên đôi khi chưa được</w:t>
      </w: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br/>
        <w:t>mềm dẻo.</w:t>
      </w: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br/>
        <w:t>- Kiến thức chuyên môn nghiệp vụ còn có mặt hạn chế, tính tình đôi khi còn nóng nảy khi</w:t>
      </w: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br/>
        <w:t>chỉ đạo cũng như giao tiếp với mọi người.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t>2. Nguyên nhân của hạn chế, khuyết điểm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t>* Những khuyết điểm, hạn chế trên là do áp lực công việc ngày càng lớn, yêu cầu về công</w:t>
      </w: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br/>
        <w:t>việc nhiều.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14:ligatures w14:val="none"/>
        </w:rPr>
        <w:t>IV. PHƯƠNG HƯỚNG, BIỆN PHÁP KHẮC PHỤC HẠN CHẾ, KHUYẾT ĐIỂM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t>- Biện pháp khắc phục: Tiếp tục học hỏi và tăng cường công tác chỉ đạo, lãnh đạo để đạt</w:t>
      </w: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br/>
        <w:t>các chỉ tiêu Nghị quyết đề ra; khéo léo hơn trong công tác tự phê bình và phê bình.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14:ligatures w14:val="none"/>
        </w:rPr>
        <w:t>V. TỰ NHẬN MỨC XẾP LOẠI CHẤT LƯỢNG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t>Xếp loại đảng viên: Hoàn thành tốt nhiệm vụ.</w:t>
      </w:r>
    </w:p>
    <w:tbl>
      <w:tblPr>
        <w:tblW w:w="90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520"/>
      </w:tblGrid>
      <w:tr w:rsidR="00022FA1" w:rsidRPr="00022FA1" w:rsidTr="00022FA1">
        <w:tc>
          <w:tcPr>
            <w:tcW w:w="44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FA1" w:rsidRPr="00022FA1" w:rsidRDefault="00022FA1" w:rsidP="00022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44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FA1" w:rsidRPr="00022FA1" w:rsidRDefault="00022FA1" w:rsidP="00022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02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14:ligatures w14:val="none"/>
              </w:rPr>
              <w:t>NGƯỜI TỰ KIỂM ĐIỂM</w:t>
            </w:r>
          </w:p>
        </w:tc>
      </w:tr>
      <w:tr w:rsidR="00022FA1" w:rsidRPr="00022FA1" w:rsidTr="00022FA1">
        <w:tc>
          <w:tcPr>
            <w:tcW w:w="44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FA1" w:rsidRPr="00022FA1" w:rsidRDefault="00022FA1" w:rsidP="00022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44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FA1" w:rsidRPr="00022FA1" w:rsidRDefault="00022FA1" w:rsidP="00022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022FA1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(Ký, ghi rõ họ tên)</w:t>
            </w:r>
          </w:p>
        </w:tc>
      </w:tr>
    </w:tbl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br/>
        <w:t>Đánh giá, xếp loại chất lượng đảng viên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t>- Nhận xét, đánh giá của chi ủy:…………………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t>…………..………………………….………………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t>- Chi bộ đề xuất xếp loại mức chất lượng:………</w:t>
      </w:r>
    </w:p>
    <w:tbl>
      <w:tblPr>
        <w:tblW w:w="90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520"/>
      </w:tblGrid>
      <w:tr w:rsidR="00022FA1" w:rsidRPr="00022FA1" w:rsidTr="00022FA1">
        <w:tc>
          <w:tcPr>
            <w:tcW w:w="44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FA1" w:rsidRPr="00022FA1" w:rsidRDefault="00022FA1" w:rsidP="00022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44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FA1" w:rsidRPr="00022FA1" w:rsidRDefault="00022FA1" w:rsidP="00022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022FA1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……………</w:t>
            </w:r>
            <w:r w:rsidRPr="00022F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14:ligatures w14:val="none"/>
              </w:rPr>
              <w:t>., ngày …..tháng…..năm…</w:t>
            </w:r>
          </w:p>
        </w:tc>
      </w:tr>
      <w:tr w:rsidR="00022FA1" w:rsidRPr="00022FA1" w:rsidTr="00022FA1">
        <w:tc>
          <w:tcPr>
            <w:tcW w:w="44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FA1" w:rsidRPr="00022FA1" w:rsidRDefault="00022FA1" w:rsidP="00022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44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FA1" w:rsidRPr="00022FA1" w:rsidRDefault="00022FA1" w:rsidP="00022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02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14:ligatures w14:val="none"/>
              </w:rPr>
              <w:t>T/M CHI ỦY (CHI BỘ)</w:t>
            </w:r>
          </w:p>
        </w:tc>
      </w:tr>
      <w:tr w:rsidR="00022FA1" w:rsidRPr="00022FA1" w:rsidTr="00022FA1">
        <w:tc>
          <w:tcPr>
            <w:tcW w:w="44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FA1" w:rsidRPr="00022FA1" w:rsidRDefault="00022FA1" w:rsidP="00022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44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FA1" w:rsidRPr="00022FA1" w:rsidRDefault="00022FA1" w:rsidP="00022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022FA1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(Ký, ghi rõ họ tên)</w:t>
            </w:r>
          </w:p>
        </w:tc>
      </w:tr>
    </w:tbl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t>Đánh giá, xếp loại chất lượng công chức, viên chức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t>- Nhận xét, đánh giá của người quản lý, sử dụng công chức, viên chức: …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t>- Mức xếp loại chất lượng công chức, viên chức:……</w:t>
      </w:r>
    </w:p>
    <w:tbl>
      <w:tblPr>
        <w:tblW w:w="90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520"/>
      </w:tblGrid>
      <w:tr w:rsidR="00022FA1" w:rsidRPr="00022FA1" w:rsidTr="00022FA1">
        <w:tc>
          <w:tcPr>
            <w:tcW w:w="44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FA1" w:rsidRPr="00022FA1" w:rsidRDefault="00022FA1" w:rsidP="00022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44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FA1" w:rsidRPr="00022FA1" w:rsidRDefault="00022FA1" w:rsidP="00022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022FA1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……………</w:t>
            </w:r>
            <w:r w:rsidRPr="00022F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14:ligatures w14:val="none"/>
              </w:rPr>
              <w:t>., ngày …..tháng…..năm…</w:t>
            </w:r>
          </w:p>
        </w:tc>
      </w:tr>
      <w:tr w:rsidR="00022FA1" w:rsidRPr="00022FA1" w:rsidTr="00022FA1">
        <w:tc>
          <w:tcPr>
            <w:tcW w:w="44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FA1" w:rsidRPr="00022FA1" w:rsidRDefault="00022FA1" w:rsidP="00022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44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FA1" w:rsidRPr="00022FA1" w:rsidRDefault="00022FA1" w:rsidP="00022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02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14:ligatures w14:val="none"/>
              </w:rPr>
              <w:t>THỦ TRƯỞNG CƠ QUAN, ĐƠN VỊ</w:t>
            </w:r>
          </w:p>
        </w:tc>
      </w:tr>
      <w:tr w:rsidR="00022FA1" w:rsidRPr="00022FA1" w:rsidTr="00022FA1">
        <w:tc>
          <w:tcPr>
            <w:tcW w:w="44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FA1" w:rsidRPr="00022FA1" w:rsidRDefault="00022FA1" w:rsidP="00022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44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FA1" w:rsidRPr="00022FA1" w:rsidRDefault="00022FA1" w:rsidP="00022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022FA1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(Ký, ghi rõ họ tên)</w:t>
            </w:r>
          </w:p>
        </w:tc>
      </w:tr>
    </w:tbl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t>Đánh giá, xếp loại chất lượng đảng viên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t>- Nhận xét, đánh giá của chi ủy: …………………</w:t>
      </w:r>
    </w:p>
    <w:p w:rsidR="00022FA1" w:rsidRPr="00022FA1" w:rsidRDefault="00022FA1" w:rsidP="00022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022FA1">
        <w:rPr>
          <w:rFonts w:ascii="Times New Roman" w:eastAsia="Times New Roman" w:hAnsi="Times New Roman" w:cs="Times New Roman"/>
          <w:sz w:val="24"/>
          <w:szCs w:val="24"/>
          <w14:ligatures w14:val="none"/>
        </w:rPr>
        <w:t>- Chi bộ đề xuất xếp loại mức chất lượng:.……………</w:t>
      </w:r>
    </w:p>
    <w:tbl>
      <w:tblPr>
        <w:tblW w:w="90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520"/>
      </w:tblGrid>
      <w:tr w:rsidR="00022FA1" w:rsidRPr="00022FA1" w:rsidTr="00022FA1">
        <w:tc>
          <w:tcPr>
            <w:tcW w:w="44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FA1" w:rsidRPr="00022FA1" w:rsidRDefault="00022FA1" w:rsidP="00022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44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FA1" w:rsidRPr="00022FA1" w:rsidRDefault="00022FA1" w:rsidP="00022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022FA1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……………</w:t>
            </w:r>
            <w:r w:rsidRPr="00022F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14:ligatures w14:val="none"/>
              </w:rPr>
              <w:t>., ngày …..tháng…..năm…</w:t>
            </w:r>
          </w:p>
        </w:tc>
      </w:tr>
      <w:tr w:rsidR="00022FA1" w:rsidRPr="00022FA1" w:rsidTr="00022FA1">
        <w:tc>
          <w:tcPr>
            <w:tcW w:w="44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FA1" w:rsidRPr="00022FA1" w:rsidRDefault="00022FA1" w:rsidP="00022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44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FA1" w:rsidRPr="00022FA1" w:rsidRDefault="00022FA1" w:rsidP="00022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02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14:ligatures w14:val="none"/>
              </w:rPr>
              <w:t>T/M CHI ỦY</w:t>
            </w:r>
          </w:p>
        </w:tc>
      </w:tr>
      <w:tr w:rsidR="00022FA1" w:rsidRPr="00022FA1" w:rsidTr="00022FA1">
        <w:tc>
          <w:tcPr>
            <w:tcW w:w="44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FA1" w:rsidRPr="00022FA1" w:rsidRDefault="00022FA1" w:rsidP="00022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44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FA1" w:rsidRPr="00022FA1" w:rsidRDefault="00022FA1" w:rsidP="00022F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022FA1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(CHI BỘ)</w:t>
            </w:r>
          </w:p>
        </w:tc>
      </w:tr>
    </w:tbl>
    <w:p w:rsidR="00157667" w:rsidRDefault="00157667"/>
    <w:sectPr w:rsidR="00157667" w:rsidSect="00022FA1">
      <w:pgSz w:w="12240" w:h="15840"/>
      <w:pgMar w:top="1440" w:right="144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A1"/>
    <w:rsid w:val="00006253"/>
    <w:rsid w:val="00022FA1"/>
    <w:rsid w:val="00157667"/>
    <w:rsid w:val="008210B8"/>
    <w:rsid w:val="008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7E11B9"/>
  <w15:chartTrackingRefBased/>
  <w15:docId w15:val="{42B9C47C-AD09-4164-B0F9-F81FB44D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022FA1"/>
    <w:rPr>
      <w:b/>
      <w:bCs/>
    </w:rPr>
  </w:style>
  <w:style w:type="character" w:styleId="Nhnmanh">
    <w:name w:val="Emphasis"/>
    <w:basedOn w:val="Phngmcinhcuaoanvn"/>
    <w:uiPriority w:val="20"/>
    <w:qFormat/>
    <w:rsid w:val="00022FA1"/>
    <w:rPr>
      <w:i/>
      <w:iCs/>
    </w:rPr>
  </w:style>
  <w:style w:type="paragraph" w:styleId="ThngthngWeb">
    <w:name w:val="Normal (Web)"/>
    <w:basedOn w:val="Binhthng"/>
    <w:uiPriority w:val="99"/>
    <w:semiHidden/>
    <w:unhideWhenUsed/>
    <w:rsid w:val="0002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D614-9E7A-4A2A-8B70-3765A28F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Hương</dc:creator>
  <cp:keywords/>
  <dc:description/>
  <cp:lastModifiedBy>Phạm Hương</cp:lastModifiedBy>
  <cp:revision>1</cp:revision>
  <dcterms:created xsi:type="dcterms:W3CDTF">2023-03-21T15:58:00Z</dcterms:created>
  <dcterms:modified xsi:type="dcterms:W3CDTF">2023-03-21T16:00:00Z</dcterms:modified>
</cp:coreProperties>
</file>