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28" w:rsidRPr="00075C28" w:rsidRDefault="00075C28" w:rsidP="00075C28">
      <w:pPr>
        <w:pStyle w:val="NormalWeb"/>
        <w:shd w:val="clear" w:color="auto" w:fill="FFFFFF"/>
        <w:spacing w:before="0" w:beforeAutospacing="0" w:after="240" w:afterAutospacing="0" w:line="390" w:lineRule="atLeast"/>
        <w:rPr>
          <w:b/>
        </w:rPr>
      </w:pPr>
      <w:r w:rsidRPr="00075C28">
        <w:rPr>
          <w:b/>
        </w:rPr>
        <w:t xml:space="preserve">Mẫu 1: </w:t>
      </w:r>
    </w:p>
    <w:p w:rsidR="00075C28" w:rsidRPr="00075C28" w:rsidRDefault="00075C28" w:rsidP="00075C28">
      <w:pPr>
        <w:pStyle w:val="NormalWeb"/>
        <w:shd w:val="clear" w:color="auto" w:fill="FFFFFF"/>
        <w:spacing w:before="0" w:beforeAutospacing="0" w:after="240" w:afterAutospacing="0" w:line="390" w:lineRule="atLeast"/>
      </w:pPr>
      <w:r w:rsidRPr="00075C28">
        <w:t>Dân Vận khéo thì việc gì cũng thành công”. Đó là câu kết của bài báo “Dân vận” do đích thân Chủ tịch Hồ Chí Minh viết ngày 15/10/1949 trên Báo Sự Thật, số 120. Mấy chục năm qua, những lời Bác dạy trong bài báo “Dân vận” đã trở thành ý thức chính trị và là phương châm hành động cách mạng cho mỗi cán bộ, đảng viên, mỗi cơ quan, đơn vị, địa phương trong thời kỳ đẩy mạnh toàn diện công cuộc đổi mới, công nghiệp hóa, hiện đại hóa và hội nhập quốc tế.</w:t>
      </w:r>
    </w:p>
    <w:p w:rsidR="00075C28" w:rsidRPr="00075C28" w:rsidRDefault="00075C28" w:rsidP="00075C28">
      <w:pPr>
        <w:pStyle w:val="NormalWeb"/>
        <w:shd w:val="clear" w:color="auto" w:fill="FFFFFF"/>
        <w:spacing w:before="0" w:beforeAutospacing="0" w:after="240" w:afterAutospacing="0" w:line="390" w:lineRule="atLeast"/>
      </w:pPr>
      <w:r w:rsidRPr="00075C28">
        <w:t>Là người dân thôn ............. xã ............ huyện .............ín ai cũng biết đến Ông trưởng thôn .............. Một người không nằm trong hàng ngũ của Đảng nhưng là người được bà con nhân dân vô cùng tín nhiệm bởi sự khéo léo trong công tác dân vận đoàn kết dân tộc. Người đàn ông đã ngoài 60 tuổi nhưng sức vẫn còn rất khỏe và đặc biệt là sự nhiệt huyết đóng góp cho quê hương. Ông đã được nhân dân thôn ............. làm trưởng thôn hai nhiệm kỳ.</w:t>
      </w:r>
    </w:p>
    <w:p w:rsidR="00075C28" w:rsidRPr="00075C28" w:rsidRDefault="00075C28" w:rsidP="00075C28">
      <w:pPr>
        <w:pStyle w:val="NormalWeb"/>
        <w:shd w:val="clear" w:color="auto" w:fill="FFFFFF"/>
        <w:spacing w:before="0" w:beforeAutospacing="0" w:after="240" w:afterAutospacing="0" w:line="390" w:lineRule="atLeast"/>
      </w:pPr>
      <w:r w:rsidRPr="00075C28">
        <w:t xml:space="preserve">Khi gặp gỡ Ông không ai nghĩ ông đã 67 tuổi bởi sự trẻ trung, nhanh nhẹn và đầy nhiệt huyết đóng góp cho quê hương. Tìm hiểu về Ông tôi được biết Ông sinh ra trong một gia đình đông con, gia đình thiếu thốn, bố mẹ thì ốm yếu nên ngay từ bé anh em đã tự gồng gánh, nuôi nhau ăn học rất cực nhọc. Khi lớn lên các anh em Ông đều lên đường đi bảo vệ tổ quốc. Khi trở về lại hăng hái tham gia các hoạt động lao động ở địa phương kiến thiết đấu nước. Sau năm 1986 với chính sách khoán 10 đã làm thay đổi bộ mặt nông thôn, anh em nhà Ông đã không ngần ngại đi học nghề ở nơi khác về dạy và vực dạy nghề truyền thống của quê hương đó là nghề thêu. Trong khoảng những năm 1990 đến nay tiếng tăm của Ông không chỉ dừng lại ở địa phương thôn ............. mà tiếng tăm của Ông đã vang xa mọi miền của tổ quốc như TP Hà Nội, Hải Phòng, TP Hồ Chí Minh, Hội </w:t>
      </w:r>
      <w:proofErr w:type="gramStart"/>
      <w:r w:rsidRPr="00075C28">
        <w:t>An</w:t>
      </w:r>
      <w:proofErr w:type="gramEnd"/>
      <w:r w:rsidRPr="00075C28">
        <w:t>… hay ngay cả Đà Lạt các nghệ nhân thêu cũng biết đến Ông.</w:t>
      </w:r>
    </w:p>
    <w:p w:rsidR="00075C28" w:rsidRPr="00075C28" w:rsidRDefault="00075C28" w:rsidP="00075C28">
      <w:pPr>
        <w:pStyle w:val="NormalWeb"/>
        <w:shd w:val="clear" w:color="auto" w:fill="FFFFFF"/>
        <w:spacing w:before="0" w:beforeAutospacing="0" w:after="240" w:afterAutospacing="0" w:line="390" w:lineRule="atLeast"/>
      </w:pPr>
      <w:r w:rsidRPr="00075C28">
        <w:t>Ngay cả hiện tại dù công việc bận, các nơi mời ông đi truyền nghề Ông vẫn không từ chối. Mặt khác được bà con nhân dân địa phương tín nhiệm bầu là trưởng thôn, Ông cũng vui vẻ nhận lời và làm việc một cách hiệu quả, được bà con vô cùng tín nhiệm.</w:t>
      </w:r>
    </w:p>
    <w:p w:rsidR="00075C28" w:rsidRPr="00075C28" w:rsidRDefault="00075C28" w:rsidP="00075C28">
      <w:pPr>
        <w:pStyle w:val="NormalWeb"/>
        <w:shd w:val="clear" w:color="auto" w:fill="FFFFFF"/>
        <w:spacing w:before="0" w:beforeAutospacing="0" w:after="240" w:afterAutospacing="0" w:line="390" w:lineRule="atLeast"/>
      </w:pPr>
      <w:r w:rsidRPr="00075C28">
        <w:t>Trước đây, với những người tiền nhiệm khi làm việc không mấy người được lòng dân, không được nhân dân ủng hộ, hay nói chính xác là họ đã làm mất lòng tin vào nhân dân. Nhưng từ khi ông lên làm việc mọi việc đều vô cùng tốt đẹp. Lúc đầu có nhiều người không tin vào tài năng lãnh đạo của Ông, nhưng ngày một ngày hai họ đã dần hiểu con người của ông, cách làm của ông.</w:t>
      </w:r>
    </w:p>
    <w:p w:rsidR="00075C28" w:rsidRPr="00075C28" w:rsidRDefault="00075C28" w:rsidP="00075C28">
      <w:pPr>
        <w:pStyle w:val="NormalWeb"/>
        <w:shd w:val="clear" w:color="auto" w:fill="FFFFFF"/>
        <w:spacing w:before="0" w:beforeAutospacing="0" w:after="240" w:afterAutospacing="0" w:line="390" w:lineRule="atLeast"/>
      </w:pPr>
      <w:r w:rsidRPr="00075C28">
        <w:lastRenderedPageBreak/>
        <w:t>Ông luôn là người đi đầu trong các phong trào của địa phương, luôn tuyên truyền thấu tình đạt lý cho nhân dân những chủ trương chính sách của Đảng và nhà nước để rồi từ đó dân tin và chính quyền vào Đảng, nhà nước.</w:t>
      </w:r>
    </w:p>
    <w:p w:rsidR="00075C28" w:rsidRPr="00075C28" w:rsidRDefault="00075C28" w:rsidP="00075C28">
      <w:pPr>
        <w:pStyle w:val="NormalWeb"/>
        <w:shd w:val="clear" w:color="auto" w:fill="FFFFFF"/>
        <w:spacing w:before="0" w:beforeAutospacing="0" w:after="240" w:afterAutospacing="0" w:line="390" w:lineRule="atLeast"/>
      </w:pPr>
      <w:r w:rsidRPr="00075C28">
        <w:t>Từ các cuộc vận động hưởng ứng ngày đền ơn đáp nghĩa 27/7, đến ủng hộ vì người nghèo, đồng bào lũ lụt, hay các phong trào ấm tình đồng đội trước đây người dân rất thờ ơ và cho rằng đó không phải là nghĩa vụ của mình thì nay nhân dân đã thực sự ý thức được và thực hiện một cách nghiêm túc. Trước đây thôn ............. luôn là địa phương nợ sản phẩm nhiều nhất xã, đó là sự trây ì của nhân dân nhưng nay được trưởng thôn nhắc nhở thuyết phục đã không còn nợ sản phẩm mà lại còn được coi là tấm gương cho địa phương khác noi theo. Đó chính là tài năng dân vận của Ông.</w:t>
      </w:r>
    </w:p>
    <w:p w:rsidR="00075C28" w:rsidRPr="00075C28" w:rsidRDefault="00075C28" w:rsidP="00075C28">
      <w:pPr>
        <w:pStyle w:val="NormalWeb"/>
        <w:shd w:val="clear" w:color="auto" w:fill="FFFFFF"/>
        <w:spacing w:before="0" w:beforeAutospacing="0" w:after="240" w:afterAutospacing="0" w:line="390" w:lineRule="atLeast"/>
      </w:pPr>
      <w:r w:rsidRPr="00075C28">
        <w:t xml:space="preserve">Cùng với uy tín, và tài dân vận khéo léo của </w:t>
      </w:r>
      <w:proofErr w:type="gramStart"/>
      <w:r w:rsidRPr="00075C28">
        <w:t>mình ,</w:t>
      </w:r>
      <w:proofErr w:type="gramEnd"/>
      <w:r w:rsidRPr="00075C28">
        <w:t xml:space="preserve"> Ông đã cùng các ban ngành đoàn thể hỏa giải nhiều vụ tranh giành đất đai, mâu thuẫn trong khu dân cư, mâu thuẫn vợ chồng ….</w:t>
      </w:r>
    </w:p>
    <w:p w:rsidR="00075C28" w:rsidRPr="00075C28" w:rsidRDefault="00075C28" w:rsidP="00075C28">
      <w:pPr>
        <w:pStyle w:val="NormalWeb"/>
        <w:shd w:val="clear" w:color="auto" w:fill="FFFFFF"/>
        <w:spacing w:before="0" w:beforeAutospacing="0" w:after="240" w:afterAutospacing="0" w:line="390" w:lineRule="atLeast"/>
      </w:pPr>
      <w:r w:rsidRPr="00075C28">
        <w:t>Tôi còn nhớ một thời gian dài các phong trào của địa phương tôi rất trầm lắng, nhưng khi ông làm trưởng thôn, với tài dân vận của mình ông đã vực dậy mọi thứ tưởng chừng như ngủ yên mãi mãi. Đầu tiên là phải kể đến hội làng, hội chùa đã được khôi phục, phong trào văn nghệ của địa phương cũng được phát triển mạnh với đội văn nghệ địa phương với hàng vài chục người tham gia với mọi lứa tuổi. Rồi các phong trào thanh thiếu niên lâu nay bị “vùi dập” thì nay đã được dựng lại với đội bóng đá của thôn, phong trào khuyến học của địa phương, của dòng họ cũng được thúc đẩy và phát triển mạnh.</w:t>
      </w:r>
    </w:p>
    <w:p w:rsidR="00075C28" w:rsidRPr="00075C28" w:rsidRDefault="00075C28" w:rsidP="00075C28">
      <w:pPr>
        <w:pStyle w:val="NormalWeb"/>
        <w:shd w:val="clear" w:color="auto" w:fill="FFFFFF"/>
        <w:spacing w:before="0" w:beforeAutospacing="0" w:after="240" w:afterAutospacing="0" w:line="390" w:lineRule="atLeast"/>
      </w:pPr>
      <w:r w:rsidRPr="00075C28">
        <w:t>Không thể không nhắc đến tài dân vận khéo léo của Ông khi ông đem đến niềm vui cho nhân dân địa phương thôn ............. đó là ông đã khéo léo vận dụng, áp dụng phương châm nhà nước và nhân dân cùng làm. Để rồi thôn ............. có hàng nghìn mét đường bê tông đường làng, đường làng ngõ xóm không còn cảnh chưa mưa đã lụt, chưa nắng đã bụi, hệ thống đường đèn điện dọc đường làng cũng được thắp sáng phục vụ cho bà con đi lại và đảm bảo an ninh trật tự. Cũng với cách làm này ông đã vận động được nhân dân đóng góp tu sửa lại ngôi đình làng bốn trăm năm tuổi, xây dựng bờ kè toàn bộ ao trước cửa Đình làng sang trang sạch đẹp.</w:t>
      </w:r>
    </w:p>
    <w:p w:rsidR="00075C28" w:rsidRPr="00075C28" w:rsidRDefault="00075C28" w:rsidP="00075C28">
      <w:pPr>
        <w:pStyle w:val="NormalWeb"/>
        <w:shd w:val="clear" w:color="auto" w:fill="FFFFFF"/>
        <w:spacing w:before="0" w:beforeAutospacing="0" w:after="240" w:afterAutospacing="0" w:line="390" w:lineRule="atLeast"/>
      </w:pPr>
      <w:r w:rsidRPr="00075C28">
        <w:t xml:space="preserve">Với tài năng dân vận khéo léo, sự nhiệt huyết với quê hương ông đã tham mưu cho cấp ủy, động viên nhân dân hiến đất mở rộng đường làng, đóng góp tiền xây đường bê tông hóa ra các cánh đồng của địa phương thuận lợi cho bà con nhân dân trong việc đồng áng. Ông cũng động viên </w:t>
      </w:r>
      <w:r w:rsidRPr="00075C28">
        <w:lastRenderedPageBreak/>
        <w:t>nhân dân chung tay cả nhà chùa xây dựng lại ngôi chùa đã đổ nát nhiều năm nay. Nay nhân dân địa phương đã có ngôi chùa khang trang để thực hiện, duy trì tín ngưỡng phật giáo của mình.</w:t>
      </w:r>
    </w:p>
    <w:p w:rsidR="00075C28" w:rsidRPr="00075C28" w:rsidRDefault="00075C28" w:rsidP="00075C28">
      <w:pPr>
        <w:pStyle w:val="NormalWeb"/>
        <w:shd w:val="clear" w:color="auto" w:fill="FFFFFF"/>
        <w:spacing w:before="0" w:beforeAutospacing="0" w:after="240" w:afterAutospacing="0" w:line="390" w:lineRule="atLeast"/>
      </w:pPr>
      <w:r w:rsidRPr="00075C28">
        <w:t>Đặc biệt hơn cả chính là tài năng dân vận khéo léo của mình Ông đã vận động được nhân dân địa phương hai thôn ............. và Xóm Bến cùng nhau chung sức góp tiền, hiến ruộng để xây dựng ngôi chùa mới ở địa phương phục vụ cho nhu cầu tín ngưỡng của nhân dân, ngoài ra ruộng khuyên góp thừa ông đã đã có ý tưởng cùng nhân dân xây dựng một sân bóng mini cho thanh thiếu niên địa phương và mở rộng phần nghĩa trang địa phương.</w:t>
      </w:r>
    </w:p>
    <w:p w:rsidR="00075C28" w:rsidRDefault="00075C28" w:rsidP="00075C28">
      <w:pPr>
        <w:pStyle w:val="NormalWeb"/>
        <w:shd w:val="clear" w:color="auto" w:fill="FFFFFF"/>
        <w:spacing w:before="0" w:beforeAutospacing="0" w:after="240" w:afterAutospacing="0" w:line="390" w:lineRule="atLeast"/>
      </w:pPr>
      <w:r w:rsidRPr="00075C28">
        <w:t xml:space="preserve">Trong mắt tôi và nhân dân địa phương Ông luôn là người mẫu mực, là một công dân tốt là một </w:t>
      </w:r>
      <w:proofErr w:type="gramStart"/>
      <w:r w:rsidRPr="00075C28">
        <w:t>“ đầy</w:t>
      </w:r>
      <w:proofErr w:type="gramEnd"/>
      <w:r w:rsidRPr="00075C28">
        <w:t xml:space="preserve"> tớ” thực sự của dân , là một “dân vận viên” gương mẫu, hoàn thành tốt nhiệm vụ được giao. Cá nhân tôi tin tưởng rằng, với những nỗ lực, cố gắng của mình ông sẽ có những cách làm hay hơn nữa để đưa những chủ trương, đường lối, chính sách của Đảng, nhà nước ngày càng gần dân, sát dân hơn nữa để dân tin vào đường lối chính sách của Đảng và nhà nước. Ông thực sự xứng đáng là tấm gương “Dân vận khéo” để mọi người học hỏi. Tấm gương của ông một lần nữa đã chứng minh câu nói của Bác: “Dân Vận khéo thì việc gì cũng thành công” là hoàn toàn đúng đắn.</w:t>
      </w:r>
      <w:r>
        <w:t xml:space="preserve"> </w:t>
      </w:r>
    </w:p>
    <w:p w:rsidR="00075C28" w:rsidRPr="00075C28" w:rsidRDefault="00075C28" w:rsidP="00075C28">
      <w:pPr>
        <w:pStyle w:val="NormalWeb"/>
        <w:shd w:val="clear" w:color="auto" w:fill="FFFFFF"/>
        <w:spacing w:before="0" w:beforeAutospacing="0" w:after="240" w:afterAutospacing="0" w:line="390" w:lineRule="atLeast"/>
        <w:rPr>
          <w:b/>
        </w:rPr>
      </w:pPr>
      <w:bookmarkStart w:id="0" w:name="_GoBack"/>
      <w:r w:rsidRPr="00075C28">
        <w:rPr>
          <w:b/>
        </w:rPr>
        <w:t xml:space="preserve">Mẫu 2: </w:t>
      </w:r>
    </w:p>
    <w:bookmarkEnd w:id="0"/>
    <w:p w:rsidR="00075C28" w:rsidRDefault="00075C28" w:rsidP="00075C28">
      <w:pPr>
        <w:pStyle w:val="NormalWeb"/>
        <w:shd w:val="clear" w:color="auto" w:fill="FFFFFF"/>
        <w:spacing w:after="240" w:line="390" w:lineRule="atLeast"/>
      </w:pPr>
      <w:r>
        <w:t>Chị Nguyễn Bích Hợi, đã có hơn 20 năm làm công tác quản lý hành chính ở cơ sở. Trong quá trình công tác, chị không chỉ là người hăng hái, năng nổ, sâu sát thực tế, mà còn có phương pháp làm việc linh hoạt, sáng tạo, đạt hiệu quả cao, được Chi bộ bình chọn là gương điển hình "Dân vận khéo". Với cương vị Phó trưởng phòng QLHC về TTXH, chị đã chủ động tham mưu với lãnh đạo thực hiện tốt công tác cải cách hành chính trong đăng ký quản lý cư trú, rút ngắn thời gian đăng ký hộ khẩu từ 15 ngày xuống còn 05 ngày, các hồ sơ đăng ký không phải xác minh rút ngắn từ 07 ngày xuống còn 03 ngày; duy trì tiếp dân tất cả các ngày làm việc trong tuần, đặc biệt là thực hiện mô hình “Ngày thứ 7, chủ nhật vì dân”, tạo mọi điều kiện tốt nhất cho công dân thực hiện quyền và nghĩa vụ về cư trú, chị cùng cán bộ của phòng sắp xếp công việc gia đình để đến từng đơn vị trực tại Bộ phận một cửa, giải quyết thủ tục hành chính có liên quan theo yêu cầu, nguyện vọng chính đáng của nhân dân.</w:t>
      </w:r>
    </w:p>
    <w:p w:rsidR="00075C28" w:rsidRDefault="00075C28" w:rsidP="00075C28">
      <w:pPr>
        <w:pStyle w:val="NormalWeb"/>
        <w:shd w:val="clear" w:color="auto" w:fill="FFFFFF"/>
        <w:spacing w:after="240" w:line="390" w:lineRule="atLeast"/>
      </w:pPr>
    </w:p>
    <w:p w:rsidR="00075C28" w:rsidRDefault="00075C28" w:rsidP="00075C28">
      <w:pPr>
        <w:pStyle w:val="NormalWeb"/>
        <w:shd w:val="clear" w:color="auto" w:fill="FFFFFF"/>
        <w:spacing w:after="240" w:line="390" w:lineRule="atLeast"/>
      </w:pPr>
      <w:r>
        <w:lastRenderedPageBreak/>
        <w:t>Thực hiện chỉ đạo của Công an tỉnh về sáp nhập, chuyển giao công tác đăng ký hộ khẩu ở các xã mới nhập về địa bàn thành phố, chị đã cùng các đồng chí trong Chi bộ nhận hồ sơ và lập lại toàn bộ số hồ sơ hộ khẩu của các xã, sắp xếp lại hồ sơ hộ khẩu theo địa danh mới của các xã, phường, đảm bảo 100% tổ, xóm có sổ hộ khẩu gốc quản lý tại nơi đăng ký hộ khẩu, phục vụ tốt công tác đăng ký và quản lý cư trú. Tham mưu triển khai xây dựng cơ sở dữ liệu quốc gia dân cư theo kế hoạch của Bộ Công an và Ủy ban nhân dân tỉnh, tập huấn nghiệp vụ cho Công an các huyện, thành phố về thu thập thông tin dân cư.</w:t>
      </w:r>
    </w:p>
    <w:p w:rsidR="00075C28" w:rsidRDefault="00075C28" w:rsidP="00075C28">
      <w:pPr>
        <w:pStyle w:val="NormalWeb"/>
        <w:shd w:val="clear" w:color="auto" w:fill="FFFFFF"/>
        <w:spacing w:after="240" w:line="390" w:lineRule="atLeast"/>
      </w:pPr>
    </w:p>
    <w:p w:rsidR="00075C28" w:rsidRDefault="00075C28" w:rsidP="00075C28">
      <w:pPr>
        <w:pStyle w:val="NormalWeb"/>
        <w:shd w:val="clear" w:color="auto" w:fill="FFFFFF"/>
        <w:spacing w:after="240" w:line="390" w:lineRule="atLeast"/>
      </w:pPr>
      <w:r>
        <w:t>Không chỉ hoàn thành xuất sắc nhiệm vụ chuyên môn, chị còn là người năng nổ, nhiệt tình, tâm huyết trong Phong trào của Phòng cảnh sát QLHC về TTXH. Trong những năm qua, chị cùng Hội Phụ nữ và Chi đoàn thanh niên thường xuyên tổ chức các hoạt động thiện nguyện, thăm hỏi, chia sẻ, tặng quà những gia đình khó khăn ở các xã vùng sâu, vùng xa trên địa bàn tỉnh; các cháu thiếu nhi có hoàn cảnh khó khăn, có nhiều cố gắng vươn lên trong học tập.</w:t>
      </w:r>
    </w:p>
    <w:p w:rsidR="00075C28" w:rsidRDefault="00075C28" w:rsidP="00075C28">
      <w:pPr>
        <w:pStyle w:val="NormalWeb"/>
        <w:shd w:val="clear" w:color="auto" w:fill="FFFFFF"/>
        <w:spacing w:after="240" w:line="390" w:lineRule="atLeast"/>
      </w:pPr>
    </w:p>
    <w:p w:rsidR="00075C28" w:rsidRDefault="00075C28" w:rsidP="00075C28">
      <w:pPr>
        <w:pStyle w:val="NormalWeb"/>
        <w:shd w:val="clear" w:color="auto" w:fill="FFFFFF"/>
        <w:spacing w:after="240" w:line="390" w:lineRule="atLeast"/>
      </w:pPr>
      <w:r>
        <w:t>Giàu nhiệt huyết và tài năng, chị đã nhiều năm đạt danh hiệu Chiến sỹ thi đua cơ sở, đảng viên xuất sắc, nhiều năm được Bộ trưởng Bộ Công an, Tổng cục Cảnh sát tặng Bằng khen về thành tích xuất sắc trong công tác đấu tranh phòng chống tội phạm, trong công tác và chiến đấu góp phần giữ gìn an ninh chính trị và trật tự an toàn xã hội; được Tổng cục Cảnh sát tôn vinh là nữ cảnh sát tiêu biểu toàn quốc.</w:t>
      </w:r>
    </w:p>
    <w:p w:rsidR="00075C28" w:rsidRDefault="00075C28" w:rsidP="00075C28">
      <w:pPr>
        <w:pStyle w:val="NormalWeb"/>
        <w:shd w:val="clear" w:color="auto" w:fill="FFFFFF"/>
        <w:spacing w:after="240" w:line="390" w:lineRule="atLeast"/>
      </w:pPr>
    </w:p>
    <w:p w:rsidR="00075C28" w:rsidRDefault="00075C28" w:rsidP="00075C28">
      <w:pPr>
        <w:pStyle w:val="NormalWeb"/>
        <w:shd w:val="clear" w:color="auto" w:fill="FFFFFF"/>
        <w:spacing w:after="240" w:line="390" w:lineRule="atLeast"/>
      </w:pPr>
      <w:r>
        <w:t>Nói về những thành tích đạt được chị chỉ nhẹ nhàng chia sẻ: “Là đảng viên, cán bộ công an, bản thân tôi luôn tâm nguyện dù ở bất kỳ cương vị nào cũng phải cố gắng hoàn thành tốt nhiệm vụ, song nếu chỉ có sự nỗ lực của bản thân thì chưa đủ mà còn cần có sự đồng thuận, tin tưởng, phối hợp công tác của đồng chí, đồng nghiệp, sự ủng hộ của nhân dân và công tác dân vận đã mang lại cho tôi điều đó”.</w:t>
      </w:r>
    </w:p>
    <w:p w:rsidR="00075C28" w:rsidRDefault="00075C28" w:rsidP="00075C28">
      <w:pPr>
        <w:pStyle w:val="NormalWeb"/>
        <w:shd w:val="clear" w:color="auto" w:fill="FFFFFF"/>
        <w:spacing w:after="240" w:line="390" w:lineRule="atLeast"/>
      </w:pPr>
    </w:p>
    <w:p w:rsidR="00075C28" w:rsidRPr="00075C28" w:rsidRDefault="00075C28" w:rsidP="00075C28">
      <w:pPr>
        <w:pStyle w:val="NormalWeb"/>
        <w:shd w:val="clear" w:color="auto" w:fill="FFFFFF"/>
        <w:spacing w:before="0" w:beforeAutospacing="0" w:after="240" w:afterAutospacing="0" w:line="390" w:lineRule="atLeast"/>
      </w:pPr>
      <w:r>
        <w:lastRenderedPageBreak/>
        <w:t>Mong rằng những tấm gương điển hình như chị đã, đang và sẽ tiếp tục được nhân rộng trong phong trào thi đua "Dân vận khéo" của ngành Công an nói riêng và phong trào thi đua “Dân vận khéo” của tỉnh Tuyên Quang nói chung, góp phần vào sự phát triển kinh tế - xã hội, đảm bảo an ninh, trật tự trên địa bàn tỉnh.</w:t>
      </w:r>
    </w:p>
    <w:p w:rsidR="00BF0AB7" w:rsidRPr="00075C28" w:rsidRDefault="00BF0AB7">
      <w:pPr>
        <w:rPr>
          <w:rFonts w:ascii="Times New Roman" w:hAnsi="Times New Roman" w:cs="Times New Roman"/>
        </w:rPr>
      </w:pPr>
    </w:p>
    <w:sectPr w:rsidR="00BF0AB7" w:rsidRPr="00075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28"/>
    <w:rsid w:val="00075C28"/>
    <w:rsid w:val="00B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BBF0"/>
  <w15:chartTrackingRefBased/>
  <w15:docId w15:val="{849BA5F4-6103-45BE-964A-308C1F4E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LMK 03</cp:lastModifiedBy>
  <cp:revision>1</cp:revision>
  <dcterms:created xsi:type="dcterms:W3CDTF">2023-09-04T08:35:00Z</dcterms:created>
  <dcterms:modified xsi:type="dcterms:W3CDTF">2023-09-04T08:37:00Z</dcterms:modified>
</cp:coreProperties>
</file>