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7453F" w:rsidTr="00D442AD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A7453F">
            <w:pPr>
              <w:spacing w:before="120"/>
              <w:jc w:val="center"/>
            </w:pPr>
            <w:bookmarkStart w:id="0" w:name="chuong_pl7"/>
            <w:r>
              <w:rPr>
                <w:i/>
                <w:iCs/>
              </w:rPr>
              <w:t>Mẫu số 10B/DVTHTT</w:t>
            </w:r>
            <w:bookmarkEnd w:id="0"/>
            <w:r>
              <w:rPr>
                <w:i/>
                <w:iCs/>
              </w:rPr>
              <w:t xml:space="preserve"> ban hành kèm theo TT số      /2023/TT-BTTTT </w:t>
            </w:r>
            <w:r>
              <w:rPr>
                <w:i/>
                <w:iCs/>
              </w:rPr>
              <w:br/>
              <w:t>Ngày    /     /2023</w:t>
            </w:r>
          </w:p>
        </w:tc>
      </w:tr>
    </w:tbl>
    <w:p w:rsidR="00A7453F" w:rsidRDefault="00A7453F" w:rsidP="00A7453F">
      <w:pPr>
        <w:spacing w:before="120" w:after="280" w:afterAutospacing="1"/>
        <w:jc w:val="center"/>
      </w:pPr>
      <w:r>
        <w:rPr>
          <w:b/>
          <w:bCs/>
        </w:rPr>
        <w:t> </w:t>
      </w:r>
      <w:bookmarkStart w:id="1" w:name="_GoBack"/>
      <w:bookmarkEnd w:id="1"/>
    </w:p>
    <w:p w:rsidR="00A7453F" w:rsidRDefault="00A7453F" w:rsidP="00A7453F">
      <w:pPr>
        <w:spacing w:before="120" w:after="280" w:afterAutospacing="1"/>
        <w:jc w:val="center"/>
      </w:pPr>
      <w:bookmarkStart w:id="2" w:name="chuong_pl7_name"/>
      <w:r>
        <w:rPr>
          <w:b/>
          <w:bCs/>
        </w:rPr>
        <w:t xml:space="preserve">LẬP HỒ SƠ THEO DÕI NỘI DUNG </w:t>
      </w:r>
      <w:r>
        <w:rPr>
          <w:b/>
          <w:bCs/>
        </w:rPr>
        <w:br/>
        <w:t>TRÊN DỊCH VỤ THEO YÊU CẦU, DỊCH VỤ GIÁ TRỊ GIA TĂNG VÀ QUẢNG CÁO</w:t>
      </w:r>
      <w:bookmarkEnd w:id="2"/>
    </w:p>
    <w:p w:rsidR="00A7453F" w:rsidRDefault="00A7453F" w:rsidP="00A7453F">
      <w:pPr>
        <w:spacing w:before="120" w:after="280" w:afterAutospacing="1"/>
      </w:pPr>
      <w:r>
        <w:rPr>
          <w:b/>
          <w:bCs/>
        </w:rPr>
        <w:t>I. Lập hồ sơ theo dõi dịch vụ theo yêu cầu</w:t>
      </w:r>
    </w:p>
    <w:p w:rsidR="00A7453F" w:rsidRDefault="00A7453F" w:rsidP="00A7453F">
      <w:pPr>
        <w:spacing w:before="120" w:after="280" w:afterAutospacing="1"/>
      </w:pPr>
      <w:r>
        <w:rPr>
          <w:i/>
          <w:iCs/>
        </w:rPr>
        <w:t>1. Đối với nhóm nội dung: Chương trình tin tức, thời sự; các chương trình về chính trị, quốc phòng, an ninh, kinh tế, xã hội (chương trình).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005"/>
        <w:gridCol w:w="1259"/>
        <w:gridCol w:w="1443"/>
        <w:gridCol w:w="2017"/>
        <w:gridCol w:w="1929"/>
        <w:gridCol w:w="1251"/>
      </w:tblGrid>
      <w:tr w:rsidR="00A7453F" w:rsidTr="00D442AD"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Tên chương trình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Số lượng chương trình (tập/ phần)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Tổng thời lượng chương trình (phút)</w:t>
            </w:r>
          </w:p>
        </w:tc>
        <w:tc>
          <w:tcPr>
            <w:tcW w:w="1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Thời điểm bắt đầu cung cấp chương trình trên dịch vụ (ngày/ tháng/ năm)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Thời điểm dừng cung cấp chương trình trên dịch vụ (ngày/ tháng/ năm)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Tên cơ quan báo chí sản xuất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6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...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</w:tr>
    </w:tbl>
    <w:p w:rsidR="00A7453F" w:rsidRDefault="00A7453F" w:rsidP="00A7453F">
      <w:pPr>
        <w:spacing w:before="120" w:after="280" w:afterAutospacing="1"/>
      </w:pPr>
      <w:r>
        <w:rPr>
          <w:i/>
          <w:iCs/>
        </w:rPr>
        <w:t>2. Đối với nhóm nội dung: Phim.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748"/>
        <w:gridCol w:w="514"/>
        <w:gridCol w:w="581"/>
        <w:gridCol w:w="806"/>
        <w:gridCol w:w="626"/>
        <w:gridCol w:w="682"/>
        <w:gridCol w:w="682"/>
        <w:gridCol w:w="761"/>
        <w:gridCol w:w="836"/>
        <w:gridCol w:w="1340"/>
        <w:gridCol w:w="1330"/>
      </w:tblGrid>
      <w:tr w:rsidR="00A7453F" w:rsidTr="00D442AD">
        <w:tc>
          <w:tcPr>
            <w:tcW w:w="2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Tên phim</w:t>
            </w:r>
          </w:p>
        </w:tc>
        <w:tc>
          <w:tcPr>
            <w:tcW w:w="5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Nguồn phim (tích X vào ô phù hợp)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Số quyết định Hội đồng phân loại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Kết quả phân loại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Số lượng tập phim (tập)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Tổng thời lượng phim (phút)</w:t>
            </w:r>
          </w:p>
        </w:tc>
        <w:tc>
          <w:tcPr>
            <w:tcW w:w="8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Thông báo tới Bộ Văn hóa, Thể thao và Du lịch trước khi cung cấp trên dịch vụ (tích X vào ô phù hợp)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Thời điểm bắt đầu cung cấp trên dịch vụ (ngày/tháng/ năm)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Thời điểm dừng cung cấp chương trình trên dịch vụ (ngày/ tháng/ năm)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Việt Nam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Nước ngoài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Có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Không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8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9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…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</w:tr>
    </w:tbl>
    <w:p w:rsidR="00A7453F" w:rsidRDefault="00A7453F" w:rsidP="00A7453F">
      <w:pPr>
        <w:spacing w:before="120" w:after="280" w:afterAutospacing="1"/>
      </w:pPr>
      <w:r>
        <w:rPr>
          <w:i/>
          <w:iCs/>
        </w:rPr>
        <w:t>3. Đối với nhóm nội dung: Chương trình thể thao, giải trí (chương trình).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791"/>
        <w:gridCol w:w="638"/>
        <w:gridCol w:w="661"/>
        <w:gridCol w:w="646"/>
        <w:gridCol w:w="734"/>
        <w:gridCol w:w="555"/>
        <w:gridCol w:w="1031"/>
        <w:gridCol w:w="921"/>
        <w:gridCol w:w="1504"/>
        <w:gridCol w:w="1425"/>
      </w:tblGrid>
      <w:tr w:rsidR="00A7453F" w:rsidTr="00D442AD"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STT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Tên chương trình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Nguồn chương trình (tích X vào ô phù hợp)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Thực hiện biên tập, phân loại (tích X vào ô phù hợp)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Kết quả phân loại</w:t>
            </w:r>
          </w:p>
        </w:tc>
        <w:tc>
          <w:tcPr>
            <w:tcW w:w="55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Số lượng chương trình (tập/ phần)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Tổng thời lượng chương trình (phút)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Thời điểm bắt đầu cung cấp trên dịch vụ (ngày/ tháng/ năm)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Thời điểm dừng cung cấp chương trình trên dịch vụ (ngày/ tháng/ năm)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Việt Nam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Nước ngoài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Tự làm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Thuê dịch vụ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8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...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 </w:t>
            </w:r>
          </w:p>
        </w:tc>
      </w:tr>
    </w:tbl>
    <w:p w:rsidR="00A7453F" w:rsidRDefault="00A7453F" w:rsidP="00A7453F">
      <w:pPr>
        <w:spacing w:before="120" w:after="280" w:afterAutospacing="1"/>
      </w:pPr>
      <w:r>
        <w:rPr>
          <w:b/>
          <w:bCs/>
        </w:rPr>
        <w:t>II. Lập hồ sơ theo dõi dịch vụ giá trị gia tăng/ quảng cáo (GTGT/QC)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781"/>
        <w:gridCol w:w="1141"/>
        <w:gridCol w:w="1109"/>
        <w:gridCol w:w="1576"/>
        <w:gridCol w:w="1575"/>
        <w:gridCol w:w="1141"/>
        <w:gridCol w:w="735"/>
        <w:gridCol w:w="848"/>
      </w:tblGrid>
      <w:tr w:rsidR="00A7453F" w:rsidTr="00D442AD">
        <w:tc>
          <w:tcPr>
            <w:tcW w:w="2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4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Tên dịch vụ GTGT/ QC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Tên chương trình có dịch vụ GTGT/QC</w:t>
            </w:r>
          </w:p>
        </w:tc>
        <w:tc>
          <w:tcPr>
            <w:tcW w:w="6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Thời lượng dịch vụ GTGT/ QC</w:t>
            </w:r>
          </w:p>
        </w:tc>
        <w:tc>
          <w:tcPr>
            <w:tcW w:w="85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Thời điểm bắt đầu cung cấp dịch vụ GTGT/QC trên dịch vụ (ngày/ tháng/ năm)</w:t>
            </w:r>
          </w:p>
        </w:tc>
        <w:tc>
          <w:tcPr>
            <w:tcW w:w="8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Thời điểm dừng cung cấp dịch vụ GTGT/QC trên dịch vụ (ngày/ tháng/ năm)</w:t>
            </w:r>
          </w:p>
        </w:tc>
        <w:tc>
          <w:tcPr>
            <w:tcW w:w="6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Đơn vị sản xuất nội dung GTGT/QC</w:t>
            </w:r>
          </w:p>
        </w:tc>
        <w:tc>
          <w:tcPr>
            <w:tcW w:w="8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Thực hiện biên tập/ phân loại (tích X vào ô phù hợp)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7453F" w:rsidRDefault="00A7453F" w:rsidP="00D442AD">
            <w:pPr>
              <w:spacing w:before="120"/>
              <w:jc w:val="center"/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Có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Không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</w:tr>
      <w:tr w:rsidR="00A7453F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53F" w:rsidRDefault="00A7453F" w:rsidP="00D442AD">
            <w:pPr>
              <w:spacing w:before="120"/>
              <w:jc w:val="center"/>
            </w:pPr>
            <w:r>
              <w:t>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53F" w:rsidRDefault="00A7453F" w:rsidP="00D442AD">
            <w:pPr>
              <w:spacing w:before="120"/>
            </w:pPr>
            <w:r>
              <w:t> </w:t>
            </w:r>
          </w:p>
        </w:tc>
      </w:tr>
    </w:tbl>
    <w:p w:rsidR="00A7453F" w:rsidRDefault="00A7453F" w:rsidP="00A7453F">
      <w:pPr>
        <w:spacing w:before="120" w:after="280" w:afterAutospacing="1"/>
      </w:pPr>
      <w:r>
        <w:t> </w:t>
      </w:r>
    </w:p>
    <w:p w:rsidR="00E265A7" w:rsidRDefault="00A7453F"/>
    <w:sectPr w:rsidR="00E26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3F"/>
    <w:rsid w:val="006C5688"/>
    <w:rsid w:val="00A7453F"/>
    <w:rsid w:val="00C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2023-08-07T08:45:00Z</dcterms:created>
  <dcterms:modified xsi:type="dcterms:W3CDTF">2023-08-07T08:46:00Z</dcterms:modified>
</cp:coreProperties>
</file>