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BF40DD" w:rsidRDefault="00BF40DD" w:rsidP="00B929F2">
      <w:pPr>
        <w:pStyle w:val="NormalWeb"/>
        <w:spacing w:line="360" w:lineRule="auto"/>
        <w:jc w:val="center"/>
      </w:pPr>
      <w:r w:rsidRPr="00BF40DD">
        <w:rPr>
          <w:rStyle w:val="Strong"/>
          <w:color w:val="000000"/>
        </w:rPr>
        <w:t>CỘNG HÒA XÃ HỘI CHỦ NGHĨA VIỆT NAM</w:t>
      </w:r>
    </w:p>
    <w:p w:rsidR="00BF40DD" w:rsidRPr="00BF40DD" w:rsidRDefault="00BF40DD" w:rsidP="00B929F2">
      <w:pPr>
        <w:pStyle w:val="NormalWeb"/>
        <w:spacing w:line="360" w:lineRule="auto"/>
        <w:jc w:val="center"/>
      </w:pPr>
      <w:r w:rsidRPr="00BF40DD">
        <w:rPr>
          <w:rStyle w:val="Strong"/>
          <w:color w:val="000000"/>
        </w:rPr>
        <w:t>Độc Lập – Tự Do – Hạnh Phúc</w:t>
      </w:r>
    </w:p>
    <w:p w:rsidR="00B929F2" w:rsidRDefault="00B929F2" w:rsidP="00B929F2">
      <w:pPr>
        <w:pStyle w:val="NormalWeb"/>
        <w:spacing w:line="360" w:lineRule="auto"/>
        <w:jc w:val="center"/>
        <w:rPr>
          <w:b/>
          <w:bCs/>
          <w:color w:val="000000"/>
        </w:rPr>
      </w:pPr>
    </w:p>
    <w:p w:rsidR="00B929F2" w:rsidRPr="00B929F2" w:rsidRDefault="00B929F2" w:rsidP="00B929F2">
      <w:pPr>
        <w:pStyle w:val="NormalWeb"/>
        <w:spacing w:line="360" w:lineRule="auto"/>
        <w:jc w:val="center"/>
        <w:rPr>
          <w:color w:val="000000"/>
        </w:rPr>
      </w:pPr>
      <w:r w:rsidRPr="00B929F2">
        <w:rPr>
          <w:b/>
          <w:bCs/>
          <w:color w:val="000000"/>
        </w:rPr>
        <w:t>HỢP ĐỒNG HỌC VIỆC</w:t>
      </w:r>
    </w:p>
    <w:p w:rsidR="00B929F2" w:rsidRPr="00B929F2" w:rsidRDefault="00B929F2" w:rsidP="00B929F2">
      <w:pPr>
        <w:pStyle w:val="NormalWeb"/>
        <w:spacing w:line="360" w:lineRule="auto"/>
        <w:jc w:val="center"/>
        <w:rPr>
          <w:color w:val="000000"/>
        </w:rPr>
      </w:pPr>
      <w:r w:rsidRPr="00B929F2">
        <w:rPr>
          <w:color w:val="000000"/>
        </w:rPr>
        <w:t>Số</w:t>
      </w:r>
      <w:proofErr w:type="gramStart"/>
      <w:r w:rsidRPr="00B929F2">
        <w:rPr>
          <w:color w:val="000000"/>
        </w:rPr>
        <w:t>:…</w:t>
      </w:r>
      <w:proofErr w:type="gramEnd"/>
      <w:r w:rsidRPr="00B929F2">
        <w:rPr>
          <w:color w:val="000000"/>
        </w:rPr>
        <w:t>/HĐHV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i/>
          <w:iCs/>
          <w:color w:val="000000"/>
        </w:rPr>
        <w:t>Hợp đồng học việc (Sau đây gọi tắt là “Hợp đồng”) này được lập ngày…tháng… năm…tại…giữa các bên sau đây: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b/>
          <w:bCs/>
          <w:color w:val="000000"/>
        </w:rPr>
        <w:t>BÊN A: CÔNG TY…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Đại diện: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Chức vụ: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Địa chỉ: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Mã số thuế: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Số điện thoại: … Fax: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Email: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b/>
          <w:bCs/>
          <w:color w:val="000000"/>
        </w:rPr>
        <w:t>BÊN B: ÔNG/BÀ…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Sinh ngày: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Số CMND/CCCD: … Cấp ngày: …Tại: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Địa chỉ thường trú: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Nơi ở hiện tại: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lastRenderedPageBreak/>
        <w:t>Số điện thoại: … Fax: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Email: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Hai bên đã thỏa thuận và thống nhất các điều khoản của hợp đồng sau đây: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proofErr w:type="gramStart"/>
      <w:r w:rsidRPr="00B929F2">
        <w:rPr>
          <w:b/>
          <w:bCs/>
          <w:color w:val="000000"/>
        </w:rPr>
        <w:t>ĐIỀU 1.</w:t>
      </w:r>
      <w:proofErr w:type="gramEnd"/>
      <w:r w:rsidRPr="00B929F2">
        <w:rPr>
          <w:b/>
          <w:bCs/>
          <w:color w:val="000000"/>
        </w:rPr>
        <w:t xml:space="preserve"> ĐỐI TƯỢNG CỦA HỢP ĐỒNG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proofErr w:type="gramStart"/>
      <w:r w:rsidRPr="00B929F2">
        <w:rPr>
          <w:color w:val="000000"/>
        </w:rPr>
        <w:t>Bên A tuyển dụng học viên là Bên B vào vị trí học việc với nội dung chi tiết quy định tại Điều 2 và Điều 3 của Hợp đồng này.</w:t>
      </w:r>
      <w:proofErr w:type="gramEnd"/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proofErr w:type="gramStart"/>
      <w:r w:rsidRPr="00B929F2">
        <w:rPr>
          <w:b/>
          <w:bCs/>
          <w:color w:val="000000"/>
        </w:rPr>
        <w:t>ĐIỀU 2.</w:t>
      </w:r>
      <w:proofErr w:type="gramEnd"/>
      <w:r w:rsidRPr="00B929F2">
        <w:rPr>
          <w:b/>
          <w:bCs/>
          <w:color w:val="000000"/>
        </w:rPr>
        <w:t xml:space="preserve"> THỜI GIAN HỌC VIỆC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 xml:space="preserve">Bên A tạo điều kiện cho Bên B học việc </w:t>
      </w:r>
      <w:proofErr w:type="gramStart"/>
      <w:r w:rsidRPr="00B929F2">
        <w:rPr>
          <w:color w:val="000000"/>
        </w:rPr>
        <w:t>theo</w:t>
      </w:r>
      <w:proofErr w:type="gramEnd"/>
      <w:r w:rsidRPr="00B929F2">
        <w:rPr>
          <w:color w:val="000000"/>
        </w:rPr>
        <w:t xml:space="preserve"> Hợp đồng trong thời hạn …tháng, kể từ ngày…tháng… năm …đến ngày… tháng… năm…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proofErr w:type="gramStart"/>
      <w:r w:rsidRPr="00B929F2">
        <w:rPr>
          <w:b/>
          <w:bCs/>
          <w:color w:val="000000"/>
        </w:rPr>
        <w:t>ĐIỀU 3.</w:t>
      </w:r>
      <w:proofErr w:type="gramEnd"/>
      <w:r w:rsidRPr="00B929F2">
        <w:rPr>
          <w:b/>
          <w:bCs/>
          <w:color w:val="000000"/>
        </w:rPr>
        <w:t xml:space="preserve"> CHẾ ĐỘ HỌC VIỆC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Thời gian học: …giờ/tuần (từ thứ…đến thứ…)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Ca học:</w:t>
      </w:r>
    </w:p>
    <w:p w:rsidR="00B929F2" w:rsidRPr="00B929F2" w:rsidRDefault="00B929F2" w:rsidP="00B929F2">
      <w:pPr>
        <w:pStyle w:val="Normal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Sáng từ: …giờ đến …giờ</w:t>
      </w:r>
    </w:p>
    <w:p w:rsidR="00B929F2" w:rsidRPr="00B929F2" w:rsidRDefault="00B929F2" w:rsidP="00B929F2">
      <w:pPr>
        <w:pStyle w:val="Normal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Chiều từ: …giờ đến …giờ</w:t>
      </w:r>
    </w:p>
    <w:p w:rsidR="00B929F2" w:rsidRPr="00B929F2" w:rsidRDefault="00B929F2" w:rsidP="00B929F2">
      <w:pPr>
        <w:pStyle w:val="Normal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Tối từ: …giời đến …giờ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proofErr w:type="gramStart"/>
      <w:r w:rsidRPr="00B929F2">
        <w:rPr>
          <w:b/>
          <w:bCs/>
          <w:color w:val="000000"/>
        </w:rPr>
        <w:t>ĐIỀU 4.</w:t>
      </w:r>
      <w:proofErr w:type="gramEnd"/>
      <w:r w:rsidRPr="00B929F2">
        <w:rPr>
          <w:b/>
          <w:bCs/>
          <w:color w:val="000000"/>
        </w:rPr>
        <w:t xml:space="preserve"> CHI PHÍ TRỢ CẤP, PHƯƠNG THỨC THANH TOÁN, THỜI HẠN THANH TOÁN TRỢ CẤP</w:t>
      </w:r>
    </w:p>
    <w:p w:rsidR="00B929F2" w:rsidRPr="00B929F2" w:rsidRDefault="00B929F2" w:rsidP="00B929F2">
      <w:pPr>
        <w:pStyle w:val="NormalWeb"/>
        <w:numPr>
          <w:ilvl w:val="1"/>
          <w:numId w:val="10"/>
        </w:numPr>
        <w:spacing w:line="360" w:lineRule="auto"/>
        <w:jc w:val="both"/>
        <w:rPr>
          <w:color w:val="000000"/>
        </w:rPr>
      </w:pPr>
      <w:r w:rsidRPr="00B929F2">
        <w:rPr>
          <w:b/>
          <w:bCs/>
          <w:color w:val="000000"/>
        </w:rPr>
        <w:t>Chi phí trợ cấp: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Bên B được trả trợ cấp trong quá trình học việc là: …/ca làm việc.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 xml:space="preserve">Trong trường hợp Bên B làm thêm giờ thì sẽ được trả thêm tiền trợ cấp tính </w:t>
      </w:r>
      <w:proofErr w:type="gramStart"/>
      <w:r w:rsidRPr="00B929F2">
        <w:rPr>
          <w:color w:val="000000"/>
        </w:rPr>
        <w:t>theo</w:t>
      </w:r>
      <w:proofErr w:type="gramEnd"/>
      <w:r w:rsidRPr="00B929F2">
        <w:rPr>
          <w:color w:val="000000"/>
        </w:rPr>
        <w:t xml:space="preserve"> công thức: mức tiền trợ cấp cho một giờ làm việc thêm sẽ bằng mức tiền trợ cấp của 1 giờ làm việc trong 1 ca làm việc bình thường. Cụ thế như sau:</w:t>
      </w:r>
    </w:p>
    <w:p w:rsidR="00B929F2" w:rsidRPr="00B929F2" w:rsidRDefault="00B929F2" w:rsidP="00B929F2">
      <w:pPr>
        <w:pStyle w:val="NormalWeb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lastRenderedPageBreak/>
        <w:t>Vào ngày thường, mức tiền trợ cấp bằng …% mức tiền trợ cấp cho một giờ làm việc thêm;</w:t>
      </w:r>
    </w:p>
    <w:p w:rsidR="00B929F2" w:rsidRPr="00B929F2" w:rsidRDefault="00B929F2" w:rsidP="00B929F2">
      <w:pPr>
        <w:pStyle w:val="NormalWeb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Vào ngày nghỉ hàng tuần, mức tiền trợ cấp bằng …% mức tiền trợ cấp cho một giờ làm việc thêm;</w:t>
      </w:r>
    </w:p>
    <w:p w:rsidR="00B929F2" w:rsidRPr="00B929F2" w:rsidRDefault="00B929F2" w:rsidP="00B929F2">
      <w:pPr>
        <w:pStyle w:val="NormalWeb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Vào ngày nghỉ lễ, ngày nghỉ có hưởng trợ cấp, mức tiền trợ cấp bằng …% mức tiền trợ cấp cho một giờ làm việc thêm;</w:t>
      </w:r>
    </w:p>
    <w:p w:rsidR="00B929F2" w:rsidRPr="00B929F2" w:rsidRDefault="00B929F2" w:rsidP="00B929F2">
      <w:pPr>
        <w:pStyle w:val="NormalWeb"/>
        <w:numPr>
          <w:ilvl w:val="1"/>
          <w:numId w:val="10"/>
        </w:numPr>
        <w:spacing w:line="360" w:lineRule="auto"/>
        <w:jc w:val="both"/>
        <w:rPr>
          <w:color w:val="000000"/>
        </w:rPr>
      </w:pPr>
      <w:r w:rsidRPr="00B929F2">
        <w:rPr>
          <w:b/>
          <w:bCs/>
          <w:color w:val="000000"/>
        </w:rPr>
        <w:t>Phương thức thanh toán: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Bằng tiền mặt hoặc chuyển khoản với thông tin người thụ hưởng trợ cấp như sau:</w:t>
      </w:r>
    </w:p>
    <w:p w:rsidR="00B929F2" w:rsidRPr="00B929F2" w:rsidRDefault="00B929F2" w:rsidP="00B929F2">
      <w:pPr>
        <w:pStyle w:val="NormalWeb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Chủ tài khoản: …</w:t>
      </w:r>
    </w:p>
    <w:p w:rsidR="00B929F2" w:rsidRPr="00B929F2" w:rsidRDefault="00B929F2" w:rsidP="00B929F2">
      <w:pPr>
        <w:pStyle w:val="NormalWeb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Ngân hàng: …Chi nhánh: …</w:t>
      </w:r>
    </w:p>
    <w:p w:rsidR="00B929F2" w:rsidRPr="00B929F2" w:rsidRDefault="00B929F2" w:rsidP="00B929F2">
      <w:pPr>
        <w:pStyle w:val="NormalWeb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B929F2">
        <w:rPr>
          <w:color w:val="000000"/>
        </w:rPr>
        <w:t>Nội dung: …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 w:rsidRPr="00B929F2">
        <w:rPr>
          <w:b/>
          <w:bCs/>
          <w:color w:val="000000"/>
        </w:rPr>
        <w:t>4.3</w:t>
      </w:r>
      <w:proofErr w:type="gramStart"/>
      <w:r w:rsidRPr="00B929F2">
        <w:rPr>
          <w:b/>
          <w:bCs/>
          <w:color w:val="000000"/>
        </w:rPr>
        <w:t>  Thời</w:t>
      </w:r>
      <w:proofErr w:type="gramEnd"/>
      <w:r w:rsidRPr="00B929F2">
        <w:rPr>
          <w:b/>
          <w:bCs/>
          <w:color w:val="000000"/>
        </w:rPr>
        <w:t xml:space="preserve"> hạn thanh toán: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proofErr w:type="gramStart"/>
      <w:r w:rsidRPr="00B929F2">
        <w:rPr>
          <w:color w:val="000000"/>
        </w:rPr>
        <w:t>Bên A thanh toán trợ cấp học việc cho Bên B vào ngày…hàng tháng.</w:t>
      </w:r>
      <w:proofErr w:type="gramEnd"/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proofErr w:type="gramStart"/>
      <w:r w:rsidRPr="00B929F2">
        <w:rPr>
          <w:b/>
          <w:bCs/>
          <w:color w:val="000000"/>
        </w:rPr>
        <w:t>ĐIỀU 5.</w:t>
      </w:r>
      <w:proofErr w:type="gramEnd"/>
      <w:r w:rsidRPr="00B929F2">
        <w:rPr>
          <w:b/>
          <w:bCs/>
          <w:color w:val="000000"/>
        </w:rPr>
        <w:t xml:space="preserve"> QUYỀN VÀ NGHĨA VỤ CỦA BÊN B</w:t>
      </w:r>
    </w:p>
    <w:p w:rsidR="00B929F2" w:rsidRPr="00B929F2" w:rsidRDefault="00B929F2" w:rsidP="00B929F2">
      <w:pPr>
        <w:pStyle w:val="NormalWeb"/>
        <w:numPr>
          <w:ilvl w:val="1"/>
          <w:numId w:val="13"/>
        </w:numPr>
        <w:spacing w:line="360" w:lineRule="auto"/>
        <w:jc w:val="both"/>
        <w:rPr>
          <w:color w:val="000000"/>
        </w:rPr>
      </w:pPr>
      <w:r w:rsidRPr="00B929F2">
        <w:rPr>
          <w:b/>
          <w:bCs/>
          <w:color w:val="000000"/>
        </w:rPr>
        <w:t>Quyền lợi: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Bên B được Bên A hướng dẫn và phân công công việc trong thời gian học việc.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Bên B được quyền tham gia các khóa học chuyên môn, nghiệp vụ phục vụ cho công việc do Bên A tổ chức hoặc cử đi tham gia.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Bên B có quyền đề xuất, đóng góp ý kiến nhằm đảm bảo quyền và lợi ích của mình trong quá trình học việc và xây dựng công ty ngày càng phát triển.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 xml:space="preserve">Bên B được quyền nghỉ những ngày lễ, tết </w:t>
      </w:r>
      <w:proofErr w:type="gramStart"/>
      <w:r w:rsidRPr="00B929F2">
        <w:rPr>
          <w:color w:val="000000"/>
        </w:rPr>
        <w:t>theo</w:t>
      </w:r>
      <w:proofErr w:type="gramEnd"/>
      <w:r w:rsidRPr="00B929F2">
        <w:rPr>
          <w:color w:val="000000"/>
        </w:rPr>
        <w:t xml:space="preserve"> các quy định của pháp luật và nghỉ phép có hưởng trợ cấp tối đa là ….ca/tháng.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B929F2">
        <w:rPr>
          <w:color w:val="000000"/>
        </w:rPr>
        <w:t xml:space="preserve">Sau khi kết thúc thời gian học việc, nếu Bên B hoàn thành tốt các nhiệm vụ được giao và có mong muốn làm việc lâu dài tại công ty thì sẽ được Bên A xem xét, cân nhắc và ký hợp đồng </w:t>
      </w:r>
      <w:proofErr w:type="gramStart"/>
      <w:r w:rsidRPr="00B929F2">
        <w:rPr>
          <w:color w:val="000000"/>
        </w:rPr>
        <w:t>lao</w:t>
      </w:r>
      <w:proofErr w:type="gramEnd"/>
      <w:r w:rsidRPr="00B929F2">
        <w:rPr>
          <w:color w:val="000000"/>
        </w:rPr>
        <w:t xml:space="preserve"> động chính thức với Bên B.</w:t>
      </w:r>
    </w:p>
    <w:p w:rsidR="00B929F2" w:rsidRPr="00B929F2" w:rsidRDefault="00B929F2" w:rsidP="00B929F2">
      <w:pPr>
        <w:pStyle w:val="NormalWeb"/>
        <w:numPr>
          <w:ilvl w:val="1"/>
          <w:numId w:val="13"/>
        </w:numPr>
        <w:spacing w:line="360" w:lineRule="auto"/>
        <w:jc w:val="both"/>
        <w:rPr>
          <w:color w:val="000000"/>
        </w:rPr>
      </w:pPr>
      <w:r w:rsidRPr="00B929F2">
        <w:rPr>
          <w:b/>
          <w:bCs/>
          <w:color w:val="000000"/>
        </w:rPr>
        <w:t>Nghĩa vụ: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Chấp hành tuyệt đối các nghĩa vụ trong Hợp đồng, nội quy, quy chế của Công ty và quy định của Pháp luật.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Thực hiện đầy đủ, đúng thời hạn các công việc được phân công và </w:t>
      </w:r>
      <w:r w:rsidR="00461C55">
        <w:rPr>
          <w:color w:val="000000" w:themeColor="text1"/>
        </w:rPr>
        <w:t>báo cáo kết quả công việc</w:t>
      </w:r>
      <w:r w:rsidR="00461C55" w:rsidRPr="00B929F2">
        <w:rPr>
          <w:color w:val="000000"/>
        </w:rPr>
        <w:t xml:space="preserve"> </w:t>
      </w:r>
      <w:r w:rsidRPr="00B929F2">
        <w:rPr>
          <w:color w:val="000000"/>
        </w:rPr>
        <w:t xml:space="preserve">được giao cho người </w:t>
      </w:r>
      <w:bookmarkStart w:id="0" w:name="_GoBack"/>
      <w:bookmarkEnd w:id="0"/>
      <w:r w:rsidRPr="00B929F2">
        <w:rPr>
          <w:color w:val="000000"/>
        </w:rPr>
        <w:t>quản lý trực tiếp.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Tham gia đầy đủ các khóa học nâng cao kỹ năng, chuyên môn mà công ty tổ chức.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 xml:space="preserve">Bồi thường thiệt hại khi Bên B gây ra thiệt hại </w:t>
      </w:r>
      <w:proofErr w:type="gramStart"/>
      <w:r w:rsidRPr="00B929F2">
        <w:rPr>
          <w:color w:val="000000"/>
        </w:rPr>
        <w:t>theo</w:t>
      </w:r>
      <w:proofErr w:type="gramEnd"/>
      <w:r w:rsidRPr="00B929F2">
        <w:rPr>
          <w:color w:val="000000"/>
        </w:rPr>
        <w:t xml:space="preserve"> nội quy, quy chế của Công ty và quy định của Bộ luật lao động hiện hành.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proofErr w:type="gramStart"/>
      <w:r w:rsidRPr="00B929F2">
        <w:rPr>
          <w:b/>
          <w:bCs/>
          <w:color w:val="000000"/>
        </w:rPr>
        <w:t>ĐIỀU 6.</w:t>
      </w:r>
      <w:proofErr w:type="gramEnd"/>
      <w:r w:rsidRPr="00B929F2">
        <w:rPr>
          <w:b/>
          <w:bCs/>
          <w:color w:val="000000"/>
        </w:rPr>
        <w:t xml:space="preserve"> QUYỀN VÀ NGHĨA VỤ CỦA BÊN A</w:t>
      </w:r>
    </w:p>
    <w:p w:rsidR="00B929F2" w:rsidRPr="00B929F2" w:rsidRDefault="00B929F2" w:rsidP="00B929F2">
      <w:pPr>
        <w:pStyle w:val="NormalWeb"/>
        <w:numPr>
          <w:ilvl w:val="1"/>
          <w:numId w:val="14"/>
        </w:numPr>
        <w:spacing w:line="360" w:lineRule="auto"/>
        <w:jc w:val="both"/>
        <w:rPr>
          <w:color w:val="000000"/>
        </w:rPr>
      </w:pPr>
      <w:r w:rsidRPr="00B929F2">
        <w:rPr>
          <w:b/>
          <w:bCs/>
          <w:color w:val="000000"/>
        </w:rPr>
        <w:t>Quyền hạn: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Yêu cầu Bên B thực hiện đầy đủ và đúng thời hạn các công việc mà Bên A giao cho Bên B thực hiện.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 xml:space="preserve">Bên A có quyền xem xét và xử lý kỷ luật hoặc chấm dứt hợp đồng trong trường hợp Bên B </w:t>
      </w:r>
      <w:proofErr w:type="gramStart"/>
      <w:r w:rsidRPr="00B929F2">
        <w:rPr>
          <w:color w:val="000000"/>
        </w:rPr>
        <w:t>vi</w:t>
      </w:r>
      <w:proofErr w:type="gramEnd"/>
      <w:r w:rsidRPr="00B929F2">
        <w:rPr>
          <w:color w:val="000000"/>
        </w:rPr>
        <w:t xml:space="preserve"> phạm hợp đồng học việc, nội quy, quy chế công ty và theo quy định của pháp luật.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 xml:space="preserve">Yêu cầu Bên B bồi thường thiệt hại khi Bên B gây ra thiệt hại </w:t>
      </w:r>
      <w:proofErr w:type="gramStart"/>
      <w:r w:rsidRPr="00B929F2">
        <w:rPr>
          <w:color w:val="000000"/>
        </w:rPr>
        <w:t>theo</w:t>
      </w:r>
      <w:proofErr w:type="gramEnd"/>
      <w:r w:rsidRPr="00B929F2">
        <w:rPr>
          <w:color w:val="000000"/>
        </w:rPr>
        <w:t xml:space="preserve"> nội quy, quy chế của Công ty và quy định của Bộ luật lao động hiện hành.</w:t>
      </w:r>
    </w:p>
    <w:p w:rsidR="00B929F2" w:rsidRPr="00B929F2" w:rsidRDefault="00B929F2" w:rsidP="00B929F2">
      <w:pPr>
        <w:pStyle w:val="NormalWeb"/>
        <w:numPr>
          <w:ilvl w:val="1"/>
          <w:numId w:val="14"/>
        </w:numPr>
        <w:spacing w:line="360" w:lineRule="auto"/>
        <w:jc w:val="both"/>
        <w:rPr>
          <w:color w:val="000000"/>
        </w:rPr>
      </w:pPr>
      <w:r w:rsidRPr="00B929F2">
        <w:rPr>
          <w:b/>
          <w:bCs/>
          <w:color w:val="000000"/>
        </w:rPr>
        <w:t>Nghĩa vụ: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Bên A tạo điều kiện thuận lợi cho Bên B được học tập và làm việc.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B929F2">
        <w:rPr>
          <w:color w:val="000000"/>
        </w:rPr>
        <w:t>Thanh toán trợ cấp học việc cho Bên B đầy đủ và đúng thời hạn được quy định tại Điều 3 của Hợp đồng này.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proofErr w:type="gramStart"/>
      <w:r w:rsidRPr="00B929F2">
        <w:rPr>
          <w:b/>
          <w:bCs/>
          <w:color w:val="000000"/>
        </w:rPr>
        <w:t>ĐIỀU 7.</w:t>
      </w:r>
      <w:proofErr w:type="gramEnd"/>
      <w:r w:rsidRPr="00B929F2">
        <w:rPr>
          <w:b/>
          <w:bCs/>
          <w:color w:val="000000"/>
        </w:rPr>
        <w:t xml:space="preserve"> ĐIỀU KHOẢN THI HÀNH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>Hợp đồng này có hiệu lực kể từ thời điểm các Bên trong Hợp đồng ký tên.</w:t>
      </w:r>
    </w:p>
    <w:p w:rsidR="00B929F2" w:rsidRPr="00B929F2" w:rsidRDefault="00B929F2" w:rsidP="00B929F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29F2">
        <w:rPr>
          <w:color w:val="000000"/>
        </w:rPr>
        <w:t xml:space="preserve">Hợp đồng này được lập thành (02) hai bản gốc có giá trị pháp lý ngang nhau. </w:t>
      </w:r>
      <w:proofErr w:type="gramStart"/>
      <w:r w:rsidRPr="00B929F2">
        <w:rPr>
          <w:color w:val="000000"/>
        </w:rPr>
        <w:t>Mỗi bên giữ (01) một bản gốc.</w:t>
      </w:r>
      <w:proofErr w:type="gramEnd"/>
    </w:p>
    <w:p w:rsidR="00B929F2" w:rsidRDefault="00B929F2" w:rsidP="00B929F2">
      <w:pPr>
        <w:pStyle w:val="NormalWeb"/>
        <w:spacing w:line="360" w:lineRule="auto"/>
        <w:jc w:val="both"/>
        <w:rPr>
          <w:b/>
          <w:color w:val="000000"/>
        </w:rPr>
      </w:pPr>
    </w:p>
    <w:p w:rsidR="00B929F2" w:rsidRPr="00B929F2" w:rsidRDefault="00B929F2" w:rsidP="00B929F2">
      <w:pPr>
        <w:pStyle w:val="NormalWeb"/>
        <w:spacing w:line="360" w:lineRule="auto"/>
        <w:jc w:val="center"/>
        <w:rPr>
          <w:b/>
          <w:color w:val="000000"/>
        </w:rPr>
      </w:pPr>
      <w:r w:rsidRPr="00B929F2">
        <w:rPr>
          <w:b/>
          <w:color w:val="000000"/>
        </w:rPr>
        <w:t>BÊN A                                                              BÊN B</w:t>
      </w:r>
    </w:p>
    <w:p w:rsidR="00B929F2" w:rsidRPr="00B929F2" w:rsidRDefault="00B929F2" w:rsidP="00B929F2">
      <w:pPr>
        <w:pStyle w:val="NormalWeb"/>
        <w:spacing w:line="360" w:lineRule="auto"/>
        <w:jc w:val="center"/>
        <w:rPr>
          <w:color w:val="000000"/>
        </w:rPr>
      </w:pPr>
      <w:r w:rsidRPr="00B929F2">
        <w:rPr>
          <w:i/>
          <w:iCs/>
          <w:color w:val="000000"/>
        </w:rPr>
        <w:t>(Ký và ghi rõ họ tên, đóng dấu)                                  (Ký và ghi rõ họ tên</w:t>
      </w: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929F2" w:rsidRDefault="00B929F2" w:rsidP="00B929F2">
      <w:pPr>
        <w:pStyle w:val="NormalWeb"/>
        <w:spacing w:line="360" w:lineRule="auto"/>
        <w:jc w:val="both"/>
        <w:rPr>
          <w:rStyle w:val="Strong"/>
          <w:color w:val="FF6600"/>
        </w:rPr>
      </w:pPr>
    </w:p>
    <w:p w:rsidR="00BF40DD" w:rsidRPr="00BF40DD" w:rsidRDefault="00BF40DD" w:rsidP="00B929F2">
      <w:pPr>
        <w:pStyle w:val="NormalWeb"/>
        <w:spacing w:line="360" w:lineRule="auto"/>
        <w:jc w:val="both"/>
        <w:rPr>
          <w:lang w:val="vi-VN"/>
        </w:rPr>
      </w:pPr>
      <w:r w:rsidRPr="00BF40DD">
        <w:rPr>
          <w:rStyle w:val="Strong"/>
          <w:color w:val="FF6600"/>
          <w:lang w:val="vi-VN"/>
        </w:rPr>
        <w:lastRenderedPageBreak/>
        <w:t>THAM KHẢO DỊCH VỤ PHÁP LUẬT LIÊN QUAN:</w:t>
      </w:r>
    </w:p>
    <w:p w:rsidR="00BF40DD" w:rsidRPr="00BF40DD" w:rsidRDefault="006F36A6" w:rsidP="00B929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1. Dịch vụ luật sư, tư vấn pháp luật;</w:t>
        </w:r>
      </w:hyperlink>
    </w:p>
    <w:p w:rsidR="00BF40DD" w:rsidRPr="00BF40DD" w:rsidRDefault="006F36A6" w:rsidP="00B929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2. Luật sư tư vấn pháp luật hình sự;</w:t>
        </w:r>
      </w:hyperlink>
    </w:p>
    <w:p w:rsidR="00BF40DD" w:rsidRPr="00BF40DD" w:rsidRDefault="006F36A6" w:rsidP="00B929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3. Dịch vụ luật sư bào chữa tại tòa án;</w:t>
        </w:r>
      </w:hyperlink>
    </w:p>
    <w:p w:rsidR="00BF40DD" w:rsidRPr="00BF40DD" w:rsidRDefault="006F36A6" w:rsidP="00B929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4. Luật sư tranh tụng các vụ </w:t>
        </w:r>
        <w:proofErr w:type="gramStart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án</w:t>
        </w:r>
        <w:proofErr w:type="gramEnd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 hình sự;</w:t>
        </w:r>
      </w:hyperlink>
    </w:p>
    <w:p w:rsidR="00BF40DD" w:rsidRPr="00BF40DD" w:rsidRDefault="006F36A6" w:rsidP="00B929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5. Luật sư tư vấn </w:t>
        </w:r>
        <w:proofErr w:type="gramStart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thu</w:t>
        </w:r>
        <w:proofErr w:type="gramEnd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 hồi nợ cho doanh nghiệp;</w:t>
        </w:r>
      </w:hyperlink>
    </w:p>
    <w:p w:rsidR="00BF40DD" w:rsidRPr="00BF40DD" w:rsidRDefault="006F36A6" w:rsidP="00B929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6. Luật sư tư vấn, tranh tụng trong lĩnh vực hình sự;</w:t>
        </w:r>
      </w:hyperlink>
    </w:p>
    <w:p w:rsidR="00266947" w:rsidRPr="00BF40DD" w:rsidRDefault="00266947" w:rsidP="00B929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66947" w:rsidRPr="00BF40DD" w:rsidSect="008744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A6" w:rsidRDefault="006F36A6" w:rsidP="007446EA">
      <w:pPr>
        <w:spacing w:after="0" w:line="240" w:lineRule="auto"/>
      </w:pPr>
      <w:r>
        <w:separator/>
      </w:r>
    </w:p>
  </w:endnote>
  <w:endnote w:type="continuationSeparator" w:id="0">
    <w:p w:rsidR="006F36A6" w:rsidRDefault="006F36A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B37990" w:rsidRDefault="00B37990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A6" w:rsidRDefault="006F36A6" w:rsidP="007446EA">
      <w:pPr>
        <w:spacing w:after="0" w:line="240" w:lineRule="auto"/>
      </w:pPr>
      <w:r>
        <w:separator/>
      </w:r>
    </w:p>
  </w:footnote>
  <w:footnote w:type="continuationSeparator" w:id="0">
    <w:p w:rsidR="006F36A6" w:rsidRDefault="006F36A6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B37990" w:rsidRDefault="00B37990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FC1"/>
    <w:multiLevelType w:val="multilevel"/>
    <w:tmpl w:val="838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D13CE"/>
    <w:multiLevelType w:val="multilevel"/>
    <w:tmpl w:val="FCB8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006C3"/>
    <w:multiLevelType w:val="hybridMultilevel"/>
    <w:tmpl w:val="9646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1595F"/>
    <w:multiLevelType w:val="hybridMultilevel"/>
    <w:tmpl w:val="DBF0423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2D0F60F1"/>
    <w:multiLevelType w:val="hybridMultilevel"/>
    <w:tmpl w:val="0CB6E9A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FD3621E"/>
    <w:multiLevelType w:val="multilevel"/>
    <w:tmpl w:val="C672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47DAE"/>
    <w:multiLevelType w:val="multilevel"/>
    <w:tmpl w:val="ADCE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138A5"/>
    <w:multiLevelType w:val="multilevel"/>
    <w:tmpl w:val="A614EB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A79246B"/>
    <w:multiLevelType w:val="multilevel"/>
    <w:tmpl w:val="91C6C4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5F3A0251"/>
    <w:multiLevelType w:val="multilevel"/>
    <w:tmpl w:val="38A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C6043"/>
    <w:multiLevelType w:val="multilevel"/>
    <w:tmpl w:val="5EC8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07215"/>
    <w:multiLevelType w:val="multilevel"/>
    <w:tmpl w:val="AF9A33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A935BE7"/>
    <w:multiLevelType w:val="multilevel"/>
    <w:tmpl w:val="1314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14A14"/>
    <w:multiLevelType w:val="multilevel"/>
    <w:tmpl w:val="6DEC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66D89"/>
    <w:rsid w:val="00110D8A"/>
    <w:rsid w:val="00114A09"/>
    <w:rsid w:val="00117BAA"/>
    <w:rsid w:val="00266947"/>
    <w:rsid w:val="002C6432"/>
    <w:rsid w:val="00461C55"/>
    <w:rsid w:val="00640271"/>
    <w:rsid w:val="006C66AA"/>
    <w:rsid w:val="006F36A6"/>
    <w:rsid w:val="00740F37"/>
    <w:rsid w:val="007446EA"/>
    <w:rsid w:val="00770BA3"/>
    <w:rsid w:val="007B275F"/>
    <w:rsid w:val="008744ED"/>
    <w:rsid w:val="008A086D"/>
    <w:rsid w:val="009874E5"/>
    <w:rsid w:val="00A705C9"/>
    <w:rsid w:val="00AC07C4"/>
    <w:rsid w:val="00B37990"/>
    <w:rsid w:val="00B929F2"/>
    <w:rsid w:val="00BF40DD"/>
    <w:rsid w:val="00DE5CB9"/>
    <w:rsid w:val="00E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40D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F40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40D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F4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trong-tai/dich-vu-luat-su-tu-van-phap-luat.aspx" TargetMode="External"/><Relationship Id="rId13" Type="http://schemas.openxmlformats.org/officeDocument/2006/relationships/hyperlink" Target="http://luatminhkhue.vn/hinh-su/luat-su-tu-van,-tranh-tung-trong-linh-vuc-hinh-su.aspx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uatminhkhue.vn/hinh-su/luat-su-tu-van-thu-hoi-no-cho-doanh-nghiep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uatminhkhue.vn/hinh-su/luat-su-tranh-tung-cac-vu-an-hinh-su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luatminhkhue.vn/hinh-su/dich-vu-luat-su-bao-chua-tai-toa-an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luatminhkhue.vn/hinh-su/luat-su-tu-van-phap-luat-hinh-su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Grizli777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huyen</cp:lastModifiedBy>
  <cp:revision>4</cp:revision>
  <dcterms:created xsi:type="dcterms:W3CDTF">2022-11-15T07:58:00Z</dcterms:created>
  <dcterms:modified xsi:type="dcterms:W3CDTF">2022-11-15T07:59:00Z</dcterms:modified>
</cp:coreProperties>
</file>