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6963" w:rsidRPr="007C6963" w:rsidRDefault="007C6963" w:rsidP="007C696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24"/>
          <w:szCs w:val="24"/>
          <w14:ligatures w14:val="none"/>
        </w:rPr>
        <w:t>PHỤ LỤC I</w:t>
      </w:r>
    </w:p>
    <w:p w:rsidR="007C6963" w:rsidRPr="007C6963" w:rsidRDefault="007C6963" w:rsidP="007C696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DANH MỤC HÀNG HÓA, DỊCH VỤ KHÔNG ĐƯỢC GIẢM THUẾ SUẤT THUẾ GIÁ TRỊ GIA TĂNG</w:t>
      </w:r>
      <w:r w:rsidRPr="007C6963">
        <w:rPr>
          <w:rFonts w:ascii="Arial" w:eastAsia="Times New Roman" w:hAnsi="Arial" w:cs="Arial"/>
          <w:color w:val="000000"/>
          <w:kern w:val="0"/>
          <w:sz w:val="18"/>
          <w:szCs w:val="18"/>
          <w14:ligatures w14:val="none"/>
        </w:rPr>
        <w:br/>
      </w:r>
      <w:r w:rsidRPr="007C6963">
        <w:rPr>
          <w:rFonts w:ascii="Arial" w:eastAsia="Times New Roman" w:hAnsi="Arial" w:cs="Arial"/>
          <w:i/>
          <w:iCs/>
          <w:color w:val="000000"/>
          <w:kern w:val="0"/>
          <w:sz w:val="18"/>
          <w:szCs w:val="18"/>
          <w14:ligatures w14:val="none"/>
        </w:rPr>
        <w:t>(Kèm theo Nghị định số 44/2023/NĐ-CP ngày 30 tháng 6 năm 2023 của Chính phủ)</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5"/>
        <w:gridCol w:w="485"/>
        <w:gridCol w:w="485"/>
        <w:gridCol w:w="585"/>
        <w:gridCol w:w="682"/>
        <w:gridCol w:w="876"/>
        <w:gridCol w:w="779"/>
        <w:gridCol w:w="1946"/>
        <w:gridCol w:w="1849"/>
        <w:gridCol w:w="1168"/>
      </w:tblGrid>
      <w:tr w:rsidR="007C6963" w:rsidRPr="007C6963" w:rsidTr="007C6963">
        <w:trPr>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Cấp 1</w:t>
            </w:r>
          </w:p>
        </w:tc>
        <w:tc>
          <w:tcPr>
            <w:tcW w:w="250" w:type="pct"/>
            <w:tcBorders>
              <w:top w:val="single" w:sz="8" w:space="0" w:color="auto"/>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Cấp 2</w:t>
            </w:r>
          </w:p>
        </w:tc>
        <w:tc>
          <w:tcPr>
            <w:tcW w:w="250" w:type="pct"/>
            <w:tcBorders>
              <w:top w:val="single" w:sz="8" w:space="0" w:color="auto"/>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Cấp 3</w:t>
            </w:r>
          </w:p>
        </w:tc>
        <w:tc>
          <w:tcPr>
            <w:tcW w:w="300" w:type="pct"/>
            <w:tcBorders>
              <w:top w:val="single" w:sz="8" w:space="0" w:color="auto"/>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Cấp 4</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Cấp 5</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Cấp 6</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Cấp 7</w:t>
            </w:r>
          </w:p>
        </w:tc>
        <w:tc>
          <w:tcPr>
            <w:tcW w:w="1000" w:type="pct"/>
            <w:tcBorders>
              <w:top w:val="single" w:sz="8" w:space="0" w:color="auto"/>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Tên sản phẩm</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Nội dung</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Mã số HS (áp dụng đối với hàng hóa tại khâu nhập khẩu)</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(4)</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(6)</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(8)</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(9)</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B</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SẢN PHẨM KHAI KHOÁNG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cứng và than non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051</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0510</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05100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051000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cứng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than cục và than cám, đã hoặc chưa nghiền thành bột, nhưng chưa đóng bánh. Than cứng đóng bánh thuộc ngành 19200</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0510001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antraxit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đá không thành khối. Than có giới hạn chất dễ bay hơi (trong điều kiện khô, không có khoáng chất) không vượt quá 14%</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2701.11.00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0510002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bi tum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mỡ, than có giới hạn chất dễ bay hơi (trong điều kiện khô, không có khoáng chất) trên 14% và giới hạn nhiệt lượng từ 5833 kcal/kg trở lên (trong điều kiện ẩm, không có khoáng chất)</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2701.12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0510003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đá (than cứng) loại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2701.19.00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052</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0520</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05200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052000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0520000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non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non còn gọi là than nâu, chỉ tính than non đã hoặc chưa nghiền thành bột và chưa đóng bánh. Than non đóng bánh thuộc ngành 19200</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Dầu thô và khí đốt tự nhiên khai thác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061</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0610</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06100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Dầu thô khai thác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27.09</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061001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0610010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Dầu mỏ và dầu thu được từ khoáng bitum, ở dạng thô</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dầu mỏ thô; Condensate và dầu thô loại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27.09</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061002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0610020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phiến sét dầu hoặc đá phiến sét bitum, cát hắc ín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2714.10.00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062</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0620</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06200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062000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Khí tự nhiên dạng khí hoặc hóa lỏng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0620001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Khí tự nhiên dạng hóa lỏng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2711.11.00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0620002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Khí tự nhiên dạng khí</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2711.21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kim loại và tinh quặng kim loại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071</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0710</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07100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071000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0710000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sắt và tinh quặng sắt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Quặng sắt và tinh quặng sắt chưa nung kết và đã nung kết</w:t>
            </w:r>
          </w:p>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Trừ pirit sắt đã hoặc chưa nung</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2601.11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2601.12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2601.20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kim loại khác không chứa sắt (trừ quặng kim loại quý hiếm)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26.17</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0721</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07210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072100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0721000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uranium, quặng thorium và tinh các loại quặng đó</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Chỉ tính phần khai thác các loại quặng uranium và quặng thorium, không tính phần làm giàu các loại quặng đó</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kim loại khác không chứa sắt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Tính cả sản phẩm trong quá trình khai thác và làm giàu</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26.17</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07221</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072210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0722100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bôxít và tinh quặng bôxit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bôxit còn gọi là quặng nhôm</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2606.00.00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kim loại khác không chứa sắt chưa được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26.17</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mangan, đồng, niken, coban, crôm, vonfram và tinh các loại quặng đó</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2602.00.00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2603.00.00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2604.00.00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2605.00.00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2610.00.00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2611.00.00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0722911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lang w:val="de-DE"/>
                <w14:ligatures w14:val="none"/>
              </w:rPr>
            </w:pPr>
            <w:r w:rsidRPr="007C6963">
              <w:rPr>
                <w:rFonts w:ascii="Arial" w:eastAsia="Times New Roman" w:hAnsi="Arial" w:cs="Arial"/>
                <w:color w:val="000000"/>
                <w:kern w:val="0"/>
                <w:sz w:val="18"/>
                <w:szCs w:val="18"/>
                <w:lang w:val="de-DE"/>
                <w14:ligatures w14:val="none"/>
              </w:rPr>
              <w:t>Quặng mangan và tinh quặng mangan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lang w:val="de-DE"/>
                <w14:ligatures w14:val="none"/>
              </w:rPr>
            </w:pPr>
            <w:r w:rsidRPr="007C6963">
              <w:rPr>
                <w:rFonts w:ascii="Arial" w:eastAsia="Times New Roman" w:hAnsi="Arial" w:cs="Arial"/>
                <w:color w:val="000000"/>
                <w:kern w:val="0"/>
                <w:sz w:val="18"/>
                <w:szCs w:val="18"/>
                <w:lang w:val="de-DE"/>
                <w14:ligatures w14:val="none"/>
              </w:rPr>
              <w:t>Kể cả quặng mangan chứa sắt và tinh quặng mangan chứa sắt với hàm lượng magan từ 20% trở lên, tính theo trọng lượng khô</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2602.00.00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0722912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đồng và tinh quặng đồng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2603.00.00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0722913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niken và tinh quặng niken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2604.00.00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0722914</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coban và tinh quặng coban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2605.00.00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0722915</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crôm và tinh quặng crôm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2610.00.00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0722916</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vonfram và tinh quặng vonfram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2611.00.00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chì, kẽm, thiếc và tinh các loại quặng đó</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2607.00.00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2608.00.00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2609.00.00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0722921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chì và tinh quặng chì</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2607.00.00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0722922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kẽm và tinh quặng kẽm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2608.00.00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0722923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thiếc và tinh quặng thiếc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2609.00.00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072293</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0722930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molipden và tinh quặng molipden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Quặng molipden và tinh quặng molipden đã nung; Quặng molipden và tinh quặng molipden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072294</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titan và tinh quặng titan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0722941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ilmenite và tinh quặng ilmenite</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2614.00.10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0722942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rutil và tinh quặng rutil</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2614.00.90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0722943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monazite và tinh quặng monaztie</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2612.20.00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0722949</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titan khác và tinh quặng titan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2614.00.90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072295</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0722950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antimon và tinh quặng antimon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2617.10.00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072296</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niobi, tantali, vanadi, zircon và tinh các loại quặng đó</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0722961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zircon và tinh quặng zircon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2615.10.00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0722962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niobi tantali, vanadi và tinh quặng niobi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2615.90.00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072299</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0722990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và tinh quặng kim loại khác không chứa sắt chưa được phân vào đâu còn lại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2617.90.00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073</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0730</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07300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073000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kim loại quý hiếm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26.16</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0730001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bạc và tinh quặng bạc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2616.10.00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0730002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vàng và tinh quặng vàng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2616.90.00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0730003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bạch kim và tinh quặng bạch kim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2616.90.00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0730009</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kim loại quý và tinh quặng kim loại quý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2616.90.00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khai khoáng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68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cát, sỏi, đất sét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68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khai thác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Đẽo thô hay cắt bằng cưa hoặc bằng cách khác. Loại trừ: Các sản phẩm được cắt tạo dáng, hoàn thiện được phân vào nhóm 23960</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xây dựng và trang trí</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68.01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68.02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68.03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0810111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cẩm thạch (đá hoa), đá hoa trắng, travertine, ecausine và đá vôi khác, thạch cao tuyết hoa, đã hoặc chưa đẽo thô hoặc mới chỉ cắt thành khối hoặc tấm hình chữ nhật, hình vuông.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dùng để làm tượng đài hoặc đá xây dựng có trọng lượng riêng từ 2,5 trở lên</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0810112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granit, đá pocfia, bazan, đá cát kết (sa thạch), đá quartzite và đá khác đã hoặc chưa đẽo thô hoặc mới chỉ cắt thành khối hoặc tấm hình chữ nhật, hình vuông.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dùng để làm tượng đài hoặc đá xây dựng</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25.16</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vôi và các loại đá có chứa canxi khác, dùng để sản xuất vôi hoặc xi măng; thạch cao và thạch cao khan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2521.00.00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2520.10.00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0810121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vôi và các loại đá có chứa canxi khác dùng để sản xuất vôi hoặc xi măng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2521.00.00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0810122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Thạch cao, thạch cao khan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2520.10.00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081013</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phấn và đolomit chưa nung hoặc thiêu kết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2509.00.00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0810131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phấn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phấn làm vật liệu chịu lửa</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2509.00.00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0810132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Đolomit chưa nung hoặc thiêu kết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Đolomit không chứa canxi Đolomit đã nung hoặc thiêu kết thuộc ngành 2394</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081014</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0810140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phiến, đã hoặc chưa đẽo thô hay mới chỉ cắt thành khối hoặc tấm hình chữ nhật, hình vuông.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2514.00.00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08102</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Cát, sỏi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081021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0810210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Cát tự nhiên, đã hoặc chưa nhuộm màu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cát ôxit silic, cát thạch anh và cát tự nhiên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081022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Sỏi, đá cuội; đá dạng viên, mảnh vụn và bột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25.17</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0810221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Sỏi, đá cuội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Chủ yếu để làm cốt bê tổng, để rải đường bộ hay đường sắt</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2517.10.00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0810222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dạng viên, dạng mảnh vụn và dạng bột làm từ các loại đá thuộc nhóm đá xây dựng và trang trí</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2517.41.00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2517.49.00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081023</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0810230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Hỗn hợp cát, đá, sỏi và chất thải công nghiệp tận thu trong quá trình khai thác dùng cho xây dựng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2517.20.00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2517.30.00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08103</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Đất sét và cao lanh các loại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081031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0810310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Cao lanh và đất sét cao lanh khác đã hoặc chưa nung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2507.00.00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081032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0810320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Đất sét khác, andalusite, kyanite và silimanite, mullite; đất chịu lửa hay đất dinas</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Bao gồm các loại đất sét như: đất sét chịu lửa; Bentonit; Andalusite, kyanite và silimanite; Mullite và đất chịu lửa hay đất dinas...</w:t>
            </w:r>
          </w:p>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Không gom đất sét trương nở</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khai khoáng chưa được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25.30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Khoáng hóa chất và khoáng phân bón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0891010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Canxi phosphat tự nhiên, canxi phosphal nhôm tự nhiên và đá phấn có chứa phosphat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Bao gồm cả quặng apatit</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0891020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Pirit sắt chưa nung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Pirit chứa 33% lưu huỳnh;</w:t>
            </w:r>
          </w:p>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Pirit sắt đã nung thuộc ngành 2011</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2502.00.00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089109</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Khoáng hóa chất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25.30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0891091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Bari sulfat tự nhiên, bari carbonat tự nhiên đã hoặc chưa nung, trừ bari oxit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0891092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borat tự nhiên, tinh quặng borat tự nhiên, nhưng không kể borat tách từ nước biển tự nhiên. Axit boric tự nhiên chứa không quá 85% H</w:t>
            </w:r>
            <w:r w:rsidRPr="007C6963">
              <w:rPr>
                <w:rFonts w:ascii="Arial" w:eastAsia="Times New Roman" w:hAnsi="Arial" w:cs="Arial"/>
                <w:color w:val="000000"/>
                <w:kern w:val="0"/>
                <w:sz w:val="18"/>
                <w:szCs w:val="18"/>
                <w:vertAlign w:val="subscript"/>
                <w14:ligatures w14:val="none"/>
              </w:rPr>
              <w:t>3</w:t>
            </w:r>
            <w:r w:rsidRPr="007C6963">
              <w:rPr>
                <w:rFonts w:ascii="Arial" w:eastAsia="Times New Roman" w:hAnsi="Arial" w:cs="Arial"/>
                <w:color w:val="000000"/>
                <w:kern w:val="0"/>
                <w:sz w:val="18"/>
                <w:szCs w:val="18"/>
                <w14:ligatures w14:val="none"/>
              </w:rPr>
              <w:t>BO</w:t>
            </w:r>
            <w:r w:rsidRPr="007C6963">
              <w:rPr>
                <w:rFonts w:ascii="Arial" w:eastAsia="Times New Roman" w:hAnsi="Arial" w:cs="Arial"/>
                <w:color w:val="000000"/>
                <w:kern w:val="0"/>
                <w:sz w:val="18"/>
                <w:szCs w:val="18"/>
                <w:vertAlign w:val="subscript"/>
                <w14:ligatures w14:val="none"/>
              </w:rPr>
              <w:t>4</w:t>
            </w:r>
            <w:r w:rsidRPr="007C6963">
              <w:rPr>
                <w:rFonts w:ascii="Arial" w:eastAsia="Times New Roman" w:hAnsi="Arial" w:cs="Arial"/>
                <w:color w:val="000000"/>
                <w:kern w:val="0"/>
                <w:sz w:val="18"/>
                <w:szCs w:val="18"/>
                <w14:ligatures w14:val="none"/>
              </w:rPr>
              <w:t> tính theo trọng lượng khô</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borat, tinh quặng borat đã hoặc chưa nung</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2528.00.00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0891093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Khoáng flourit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2529.21.00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2529.22.00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0891094</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Kiezerit, epsomit (magie sulphat tự nhiên)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2530.20.10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2530.20.20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0891095</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Khoáng có chứa kali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Khoáng Carnallite; Khoáng Sylvite</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2530.90.90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0891096</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Khoáng từ phân động vật dùng để làm phân bón hoặc nhiên liệu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0891099</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Khoáng hóa chất và khoáng phân bón khác chưa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0892</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08920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089200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0892000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bùn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Chỉ tính than bùn khai thác và thu gom. Than bùn đóng bánh thuộc ngành 192001</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0893</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08930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089300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0893000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Muối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muối biển và muối mỏ khai thác, chưa qua chế biến.</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khai khoáng khác chưa được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25.30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quí và đá bán quí, kim cương, và các loại đá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0899011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quí, đá bán quí chưa được gia công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các loại đá quí như: đá rubi, ngọc bích... Sản phẩm này cũng bao gồm cả các loại mới chỉ cắt đơn giản hoặc tạo hình thô</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7103.10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0899012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Kim cương (trừ kim cương công nghiệp)</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kim cương chưa được phân loại hoặc mới chỉ được cắt, tách một cách đơn giản hay mới chỉ được chuốt hoặc mài sơ qua</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7102.10.00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7102.31.00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7102.39.00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0899013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Kim cương chất lượng công nghiệp, chưa gia công hoặc mới chỉ được cắt, tách một cách đơn giản hay mới chỉ được chuốt hoặc mài sơ qua</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7102.21.00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7102.29.00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0899014</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Đá bọt, đá nhám, corundum tự nhiên, granet (dạ minh châu) tự nhiên và đá mài tự nhiên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0899015</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Bitum và asphalt ở dạng tự nhiên; Asphantite và đá chứa asphalt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2714.90.00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089909</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khai khoáng khác chưa được phân vào đâu còn lại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25.30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0899091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graphit tự nhiên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0899092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thạch anh, trừ cát tự nhiên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2506.10.00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0899093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Bột hóa thạch silic và đất silic tương tự</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cả đất tảo cát tripolite và diatomite</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2512.00.00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0899094</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Magiê carbonat tự nhiên (magiezit), magiê ôxit nấu chảy, Magiê ôxit nung trơ (thiêu kết), magiê ôxit khác tinh khiết hoặc không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25.19</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0899095</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amiang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0899096</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mica</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Mica thô và mica đã tách thành tấm hay lớp; Bột mica</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0899097</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Quặng steatit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quặng steatit tự nhiên thô hoặc cắt thành khối hoặc tấm và quặng steatit đã nghiền thành bột</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25.26</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0899098</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Tràng thạch (đá bồ tát)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Còn gọi là Felspar</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2529.10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0899099</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khai khoáng khác chưa được phân vào đâu còn lại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các loại như: Leucite, nepheline và nepheline syenite; Vermiculite, đá trân châu và clorit, chưa giãn nở;...</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2529.30.00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25.30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C</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b/>
                <w:bCs/>
                <w:color w:val="000000"/>
                <w:kern w:val="0"/>
                <w:sz w:val="18"/>
                <w:szCs w:val="18"/>
                <w14:ligatures w14:val="none"/>
              </w:rPr>
              <w:t>SẢN PHẨM CÔNG NGHIỆP CHẾ BIẾN, CHẾ TẠO</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cốc, sản phẩm dầu mỏ tinh chế</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191</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1910</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19100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cốc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191001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1910010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cốc và bán cốc luyện từ than đá, than bùn hoặc than non; muội bình chưng than đá</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Than cốc và bán cốc luyện từ than đá; Than cốc và bán cốc luyện từ than non hay than bùn; Gas cốc và Muội bình chưng than đá</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191002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1910020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Hắc ín chưng cất từ than đá, than non hoặc than bùn, và các loại hắc ín khoáng chất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2706.00.00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từ chế biến dầu mỏ</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1920010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bánh và các nhiên liệu rắn tương tự sản xuất từ than đá</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Than bánh và nhiên liệu rắn tương tự được sản xuất từ than đá, than non và than bùn</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2701.20.00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2702.20.00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2703.00.20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Nhiên liệu dầu và xăng; dầu mỡ bôi trơn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1920021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Dầu nhẹ và các chế phẩm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Xăng động cơ; Xăng máy bay; Dầu nhẹ và các chế phẩm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2710.12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1920022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Nhiên liệu dầu và xăng; dầu mỡ bôi trơn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Dầu trung (có khoảng sôi trung bình) và các chế phẩm; Dầu và mỡ bôi trơn; Dầu dùng trong bộ hãm thủy lực (dầu phanh); Dầu biến thể và dầu dùng cho bộ phận ngắt mạch; Dầu nhiên liệu và Dầu có nguồn gốc từ dầu mỏ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2710.12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2710.19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2710.20.00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1920023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Dầu thải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Chứa biphenyl đã polyclo hóa terphenyl đã polyclo hóa hoặc biphenyl đã polyclo hóa</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2710.91.00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2710.99.00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192003</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Khí dầu mỏ và các loại khí Hydro cacbon khác (trừ khí thiên nhiên)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2711.12.00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2711.13.00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2711.14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2711.19.00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2711.29.00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1920031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Propan và bu tan đã được hóa lỏng (LPG)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Propan đã được hóa lỏng; Bu tan đã được hóa lỏng (LPG); Khí khô thương phẩm</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2711.12.00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2711.13.00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2711.19.00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1920032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Etylen, propylen, butylen, butadien và các loại khí dầu khác hoặc khí hidro cacbon trừ khí ga tự nhiên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2711.14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2711.29.00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192004</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Các sản phẩm từ dầu mỏ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1920041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Vazơlin, sáp parafin, sáp dầu mỏ và sáp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2712.10.00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2712.20.00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2712.90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1920042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Cốc dầu mỏ, bi tum dầu mỏ và các cặn khác từ dầu mỏ</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2713.11.00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2713.12.00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2713.20.00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2713.90.00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hóa chất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28</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Phân bón và hợp chất ni tơ; plastic và cao su tổng hợp dạng nguyên sinh</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40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201142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hóa chất hữu cơ cơ bản hỗn hợp</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2011421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Dẫn xuất của các sản phẩm thực vật hoặc nhựa thông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Sản phẩm khoáng chất tự nhiên hoạt tính; muội động vật; Dầu nhựa thông (dầu tall), đã hoặc chưa tinh chế; Dầu turpentin và các loại dầu tecpen khác; chất dipenten thô; dầu sulfit nhựa thông và các chất para-xymen thô khác; dầu thông có chứa chất alpha- tecpineol như thành phần chủ yếu; Colophan và axit nhựa cây và các dẫn xuất của chúng; gôm nấu chảy lại; Hắc ín gỗ; dầu hắc ín gỗ; chất creosote gỗ, chất naphtha gỗ, hắc ín thực vật; hắc ín từ quá trình ủ rượu bia và các chế phẩm tương tự làm từ colophan, axit nhựa cây hay hắc ín thực vật</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3802.90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3803.00.00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3807.00.00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2011422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Than củi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cả than đốt từ vỏ quả hoặc hạt, đã hoặc chưa đóng thành khối, trừ than đốt tại rừng</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44.02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2011423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Dầu và các sản phẩm khác từ chưng cất hắc ín than đá ở nhiệt độ cao và các sản phẩm tương tự</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Dầu và các sản phẩm khác từ chưng cất hắc ín than đá ở nhiệt độ cao; các sản phẩm tương tự có khối lượng cấu tử thơm lớn hơn cấu tử không thơm; Nhựa chưng (hắc ín) và than cốc nhựa chưng, thu được từ hắc ín than đá hoặc hắc ín khoáng chất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2706.00.00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27.08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2011424</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Cồn etilic chưa biến tính có nồng độ cồn tính theo thể tích từ 80% trở lên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2207.10.00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2011425</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Cồn etilic và rượu mạnh khác đã biến tính ở mọi nồng độ</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2207.20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2011426</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Dung dịch kiềm thải ra từ sản xuất bột giấy từ gỗ; kể cả lignin, sunfonat, trừ dầu nhựa thông (dầu tall)</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Phân bón và hợp chất ni tơ</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2012010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Amoniac dạng khan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2814.10.00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Phân amoni có xử lý nước: phân amoni clorua, nitrit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31.02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2012021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Phân amoni có xử lý nước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3102.21.00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3102.29.00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3102.30.00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3102.40.00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2012022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Phân amoni clorua</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3102.90.00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2012023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Nitrit; nitrat của kali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Trừ nitrat của bismut và loại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2834.10.00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2834.21.00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201203</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2012030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Phân khoáng hoặc phân hóa học, có chứa ni tơ</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Ure; Sunphat Amoni; Nitorat Amoni; Muối kép và hỗn hợp muối nitơrat can xi và nitơrat amoni; Hỗn hợp nitơrat amoni và canxi cacbonat hoặc các chất vô cơ không có chất làm màu mỡ cho đất khác: Phân bón và các hỗn hợp nitơ khác chưa phân vào đâu</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31.02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201204</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2012040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Phân khoáng hoặc phân hóa học chứa photphat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Supe Photphat (P</w:t>
            </w:r>
            <w:r w:rsidRPr="007C6963">
              <w:rPr>
                <w:rFonts w:ascii="Arial" w:eastAsia="Times New Roman" w:hAnsi="Arial" w:cs="Arial"/>
                <w:color w:val="000000"/>
                <w:kern w:val="0"/>
                <w:sz w:val="18"/>
                <w:szCs w:val="18"/>
                <w:vertAlign w:val="subscript"/>
                <w14:ligatures w14:val="none"/>
              </w:rPr>
              <w:t>2</w:t>
            </w:r>
            <w:r w:rsidRPr="007C6963">
              <w:rPr>
                <w:rFonts w:ascii="Arial" w:eastAsia="Times New Roman" w:hAnsi="Arial" w:cs="Arial"/>
                <w:color w:val="000000"/>
                <w:kern w:val="0"/>
                <w:sz w:val="18"/>
                <w:szCs w:val="18"/>
                <w14:ligatures w14:val="none"/>
              </w:rPr>
              <w:t>O</w:t>
            </w:r>
            <w:r w:rsidRPr="007C6963">
              <w:rPr>
                <w:rFonts w:ascii="Arial" w:eastAsia="Times New Roman" w:hAnsi="Arial" w:cs="Arial"/>
                <w:color w:val="000000"/>
                <w:kern w:val="0"/>
                <w:sz w:val="18"/>
                <w:szCs w:val="18"/>
                <w:vertAlign w:val="subscript"/>
                <w14:ligatures w14:val="none"/>
              </w:rPr>
              <w:t>5</w:t>
            </w:r>
            <w:r w:rsidRPr="007C6963">
              <w:rPr>
                <w:rFonts w:ascii="Arial" w:eastAsia="Times New Roman" w:hAnsi="Arial" w:cs="Arial"/>
                <w:color w:val="000000"/>
                <w:kern w:val="0"/>
                <w:sz w:val="18"/>
                <w:szCs w:val="18"/>
                <w14:ligatures w14:val="none"/>
              </w:rPr>
              <w:t>) (Gồm: loại dùng làm thức ăn chăn nuôi và loại khác); Phân lân nung chảy; Phân bón photphat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31.03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201205</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2012050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Phân khoáng hoặc phân hóa học có chứa kali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Kali Clorua; Kali Sunphat; Phân hóa học cacnalit xinvinit và phân kali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201206</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2012060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Phân khoáng hoặc phân hóa học khác chưa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Phân khoáng hoặc phân hóa học chứa 3 nguyên tố: ni tơ, photpho và kali (NPK); Diamoni photphat; Monoamoni Photphat; Phân khoáng hoặc phân hóa học chứa 2 nguyên tố: nitơ và photpho; Phân khoáng hoặc phân hóa học chứa 2 nguyên tố: photpho và kali; Nitơrat Kali; Các phân khoáng và hóa học khác chứa ít nhất 2 nguyên tố (photpho, nitơ, kali) chưa phân vào đâu</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31.05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2013</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Plastic và cao su tổng hợp dạng nguyên sinh</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40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20131</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201310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Plastic nguyên sinh</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2013101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Polyme dạng nguyên sinh</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Polyme từ etylen, dạng nguyên sinh; Polyme từ styren, dạng nguyên sinh; Polyme từ vinyl clorua hoặc từ olefin đã halogen hóa khác, dạng nguyên sinh; Polyme từ propylen hoặc từ oleic khác dạng nguyên sinh; Polyme từ axetat vinyl hoặc từ este vinyl và polime vinyl khác dạng nguyên sinh: Polyme acrylic dạng nguyên sinh; Poliamit dạng nguyên sinh; Polyme tự nhiên và các polyme tự nhiên đã biến đổi (Ví dụ: axit alginic, muối và este của nó; protein đã làm cứng, các dẫn xuất hóa học của cao su tự nhiên)</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39.08</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39.11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39.12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39.13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2013102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Plastic khác dạng nguyên sinh, chất trao đổi ion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Polyaxetal, polyete khác và nhựa epoxy, dạng nguyên sinh; polycarbonat, nhựa ankyt, polyalyl este và polyeste khác, dạng nguyên sinh: Nhựa amino, nhựa phenolic và polyuretan dạng nguyên sinh; Silicon dạng nguyên sinh; Plastic khác dạng nguyên sinh chưa được phân vào đâu; chất trao đổi ion</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39.08</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39.09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39.11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39.12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39.13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3914.00.00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20132</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Cao su tổng hợp dạng nguyên sinh</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40.02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201321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2013210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Cao su tổng hợp và các chất thay thế cao su dẫn xuất từ dầu và các hợp chất từ cao su tổng hợp và cao su tự nhiên và các loại nhựa tự nhiên tương tự, ở dạng nguyên sinh hoặc tấm lá hoặc dải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Cao su tổng hợp và các chất thay thế cao su dẫn xuất từ dầu, ở dạng nguyên sinh hoặc tấm lá hoặc dải (Gồm: cả dạng mủ cao su); Các hợp chất từ cao su tổng hợp và cao su tự nhiên và các loại nhựa tự nhiên tương tự, ở dạng nguyên sinh hoặc tấm lá hoặc dải (Gồm: cả hỗn hợp mủ cao su tự nhiên với mủ cao su tổng hợp)</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40.01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40.02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hóa chất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2021</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20210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Thuốc trừ sâu và sản phẩm hóa chất khác dùng trong nông nghiệp</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202101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Thuốc trừ sâu và sản phẩm hóa chất khác dùng trong nông nghiệp</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2021011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Thuốc trừ côn trùng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cả chế phẩm trung gian để sản xuất thuốc trừ côn trùng, hương vòng chống muỗi hoặc bột làm hương vòng chống muỗi, dạng bình xịt, dạng tấm chống muỗi, lưới tẩm thuốc diệt muỗi, và các loại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3808.59.11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3808.59.19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3808.61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3808.62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3808.69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3808.91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2021012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Thuốc diệt nấm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3808.59.21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3808.59.29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3808.92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2021013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Thuốc diệt cỏ, Thuốc chống nảy mầm và thuốc điều hòa sinh trưởng cây trồng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3808.59.31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3808.59.39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3808.59.40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3808.59.50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3808.93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2021014</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Thuốc khử trùng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Dùng cho nông nghiệp và cho các mục đích sử dụng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3808.59.60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3808.94.10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3808.94.20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3808.94.90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2021019</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Thuốc trừ sâu khác và sản phẩm hóa chất khác dùng trong nông nghiệp</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3808.52.10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3808.52.20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3808.52.90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3808.59.91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3808.59.99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3808.99.10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3808.99.90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2022</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Sơn, véc ni và các chất sơn, quét tương tự; mực in và ma tít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20221</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202210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Sơn, véc ni và các chất sơn, quét tương tự, ma tít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2022101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Sơn và véc ni từ polyme</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Sơn và véc ni, tan trong môi trường nước (Gồm: cả các loại men tráng làm từ các loại polyme tổng hợp hoặc các polyme tự nhiên đã biến đổi về mặt hóa học, đã phân tán hay hòa tan trong môi trường nước); Sơn và véc ni, tan trong môi trường không chứa nước (Gồm: cả các loại men tráng làm từ các loại polyme tổng hợp hoặc các polyme tự nhiên đã biến đổi về mặt hóa học, đã phân tán hay hòa tan trong môi trường không chứa nước)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32.08</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32.09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32.10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2022102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Sơn, véc ni khác và các sản phẩm có liên quan; màu dùng trong nghệ thuật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Thuốc màu, chất cản quang và các loại màu đã pha chế, men kính và men sứ; men sành, chất láng bóng dạng lỏng và chế phẩm tương tự dùng trong công nghiệp gốm sứ, tráng men hoặc thủy tinh; phối liệu để nấu thủy tinh, ở dạng bột, hạt hoặc vẩy; Sơn và véc ni khác; các loại thuốc màu nước đã pha chế dùng để hoàn thiện da; Chất làm khô đã điều chế; Chất màu dùng cho nghệ thuật hội họa, học đường, sơn bảng hiệu, chất màu pha, màu trang trí và các loại màu tương tự; Thuốc màu (pigments) (kể cả bột và vẩy kim loại) được phân tán trong môi trường không có nước, ở dạng lỏng hay dạng nhão, dùng để sản xuất sơn (kể cả men tráng); lá phôi dập; thuốc nhuộm và các chất màu khác đã làm thành dạng nhất định</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32.07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32.11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32.12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32.13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2022103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Ma tít và sản phẩm tương tự</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Ma tít; các chất bã bề mặt trước khi sơn (Gồm: ma tít để gắn kính, ma tít để ghép nối, các chất gắn nhựa, các hợp chất dùng để trát, gắn và các loại ma tít khác); Các vật liệu phủ bề mặt không chịu nhiệt</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32.14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20222</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202220</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Mực in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32.15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2022201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Mực in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Mực in màu đen và mực in khác (trừ màu đen)</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32.15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Mỹ phẩm, xà phòng, chất tẩy rửa, làm bóng và chế phẩm vệ sinh</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20231</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Mỹ phẩm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202311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Mỹ phẩm hoặc các chế phẩm để trang điểm và các chế phẩm dưỡng da, trang điểm móng tay hoặc móng chân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2023111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Chế phẩm trang điểm môi, mắt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3304.10.00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3304.20.00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2023112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Chế phẩm chăm sóc móng tay, móng chân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3304.30.00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2023113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Mỹ phẩm hoặc chế phẩm trang điểm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Phấn, đã hoặc chưa nén: Kem và nước thơm dùng cho mặt và da; Kem trị mụn trứng cá; Mỹ phẩm hoặc chế phẩm trang điểm khác chưa phân vào đâu</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3304.91.00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3304.99</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202312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Chế phẩm dùng cho tóc, lông, vệ sinh răng hoặc miệng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33.06</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2023121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Dầu gội đầu, keo xịt tóc, thuốc làm sóng tóc và ép tóc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Dầu gội đầu, dầu xả kể cả loại trị nấm có chứa thành phần hóa dược; Các sản phẩm chăm sóc tóc như: Keo xịt tóc, thuốc làm sóng tóc và ép tóc, chế phẩm uốn tóc hoặc làm duỗi tóc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2023122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Chế phẩm dùng cho vệ sinh răng miệng (kể cả kem và bột làm chặt chân răng)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Thuốc đánh răng (cả dạng kem và dạng bột để ngăn ngừa các bệnh về răng); Chế phẩm dùng cho vệ sinh răng miệng khác trừ chỉ tơ nha khoa như: nước súc miệng, nước thơm,...</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33.06</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2023123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Chỉ tơ nha khoa</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3306.20.00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2023124</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Chế phẩm dùng trước, trong hoặc sau khi cạo mặt, chất khử mùi cơ thể; chế phẩm dùng để tắm rửa, thuốc làm rụng lông và chế phẩm vệ sinh khác chưa được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Các chế phẩm dùng trước, trong hoặc sau khi cạo mặt; Chất khử mùi cá nhân và chất chống ra mồ hôi; Sữa tắm, sửa rửa mặt và các chế phẩm dùng để tắm khác; Chế phẩm vệ sinh khác chưa được phân vào đâu (Gồm: chế phẩm vệ sinh động vật, dung dịch nhỏ mắt khi đeo kính áp tròng, nước hoa và mỹ phẩm khác, kể cả thuốc làm rụng lông,...)</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3401.30.00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2023125</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Nước hoa và nước thơm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3303.00.00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Xà phòng, chất tẩy rửa, làm bóng và chế phẩm vệ sinh</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2023210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Glycerin thô; nước glycerin và dung dịch kiềm glycerin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2905.45.00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2023220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Các chất hữu cơ hoạt động bề mặt, ngoại trừ xà phòng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3402.31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3402.39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3402.41.00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3402.42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3402.49</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202323</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Xà phòng, chất pha chế dùng để giặt giũ và làm sạch</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2023231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Xà phòng; sản phẩm và chế phẩm hữu cơ hoạt động bề mặt dùng như xà phòng; giấy, đồ chèn lót, nỉ, vải không dệt, không thấm, phủ hoặc tráng xà phòng hoặc bột giặt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Xà phòng; sản phẩm và chế phẩm hữu cơ hoạt động bề mặt; giấy, mền xơ, nỉ và sản phẩm không dệt, đã tẩm, tráng hoặc phủ xà phòng hoặc chất tẩy; Các sản phẩm và chế phẩm hữu cơ hoạt động bề mặt dùng để làm sạch da</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2023232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Bột giặt và các chế phẩm dùng để tẩy, rửa</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Dạng lỏng, bột hoặc kem. Sản phẩm này cung gồm: cả chất xả vải</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3809.91.10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202324</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Chất có mùi thơm và chất sáp</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2023241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Chế phẩm dùng để làm thơm hoặc khử mùi trong phòng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Kể cả các chế phẩm có mùi dùng trong nghi lễ tôn giáo (Hương/nhang cây; Hương/nhang vòng); Các chế phẩm có mùi thơm khi đốt cháy</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3307.41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3307.49</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2023242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Sáp nhân tạo và sáp chế biến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2023243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Chất đánh bóng và kem dùng cho giày dép, đồ nội thất, sàn, kính, kim loại và thùng xe</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Chất đánh bóng, kem và các chế phẩm tương tự dùng cho giày dép hoặc da thuộc; Chất đánh bóng, kem và các chế phẩm tương tự dùng để bảo quản đồ gỗ, sàn gỗ, khuôn cửa hoặc các hàng hóa khác bằng gỗ; Chất đánh bóng và các chế phẩm tương tự dùng để đánh bóng thân xe (coachwork), trừ các chất đánh bóng kim loại; Chất đánh bóng và các chế phẩm tương tự dùng cho để đánh bóng các sản phẩm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2023244</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Bột nhão và bột khô để cọ rửa và các chế phẩm cọ rửa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3405.40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hóa chất khác chưa được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Chất nổ</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36</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2029011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Thuốc nổ đã điều chế</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Gốm: Bột nổ đầy; Thuốc nổ đã điều chế, trừ bột nổ đầy</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3601.00 00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3602.00.00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2029012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Ngòi an toàn, ngòi nổ, nụ xòe hoặc kíp nổ, bộ phận đánh lửa, kíp nổ điện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cả ngòi bán thành phẩm, đầu đạn cơ bản, tuýp tín hiệu,...</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36.03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2029013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Pháo hoa, pháo hiệu, pháo mưa, pháo hiệu sương mù và các sản phẩm pháo hoa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36.04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2029014</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Diêm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3605.00.00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Keo đã điều chế và các chất dính đã được điều chế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2029021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Keo đã điều chế và các chất dính đã được điều chế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chất kết dính làm từ polyme và chất kết dính Ca2Ls dùng trong sản xuất gạch chịu lửa...</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35.06</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202903</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Tinh dầu và hỗn hợp các chất thơm từ tinh dầu thực vật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2029031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Tinh dầu thực vật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tinh dầu của các loại chi cam quýt, cây bạc hà, húng chanh, sả, quế, gừng...</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2029032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Hỗn hợp các chất thơm từ tinh dầu thực vật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Dùng làm nguyên liệu thô trong công nghiệp, sản xuất đồ uống</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33.02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202904</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Phim và tấm dùng để chụp ảnh, phim in ngay; chế phẩm hóa chất và các sản phẩm chưa pha trộn dùng trong nhiếp ảnh</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3.7</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2029041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Phim và tấm dùng để chụp ảnh, phim in ngay, chưa phơi sáng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Các tấm dùng chụp ảnh và phim chụp ảnh dạng phẳng bằng vật liệu bất kỳ trừ giấy, bia hoặc vật liệu dệt (Có thể dùng cho chụp X quang, phim in ngay hoặc loại chế tạo đặc biệt dùng cho công nghiệp in, Phim chụp ảnh, ở dạng cuộn bằng vật liệu bất kỳ trữ giấy, bìa hoặc vật liệu dệt (Dùng cho chụp X quang, chụp ảnh đa màu, hoặc loại chuyên dùng cho y tế, phẫu thuật, nha khoa hoặc thú y hoặc trong công nghiệp in, ...); Phim chụp ảnh bằng giấy, bìa và vật liệu dệt (Dùng cho chụp ảnh đa màu)</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37.01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37.02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37.03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2029042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Chế phẩm hóa chất dùng trong nhiếp ảnh, các sản phẩm chưa pha trộn dùng trong nhiếp ảnh chưa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Trừ vécni, keo hồ, chất kết dính và các chế phẩm tương tự</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37.07</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202905</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2029050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Mỡ và dầu động thực vật được chế biến theo phương pháp hóa học; hỗn hợp hoặc các chế phẩm không ăn được từ mỡ hoặc dầu động vật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Mỡ và dầu động thực vật và các phần phân đoạn của chúng, đã được chế biến theo phương pháp hóa học (đã đun sôi, ô xi hóa, khử nước, sun phát hóa, thổi khô, polyme hóa bằng cách đun nóng trong chân không hoặc trong khí trơ hoặc bằng biện pháp thay đổi về mặt hóa học); Các hỗn hợp hoặc các chế phẩm không ăn được từ mỡ hoặc dầu động vật và các phần phân đoạn của các loại mỡ và dầu khác nhau.</w:t>
            </w:r>
          </w:p>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Loại trừ: các loại được hidro hóa, este hóa liên hợp, tái este hóa.</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15.01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15.02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15.03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15.05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15.17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15.18</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202906</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2029060</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Mực viết, mực vẽ và mực khác (trừ mực in)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cả khối các bon loại dùng để sản xuất giấy than dùng 1 lần</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3215.90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202907</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Chế phẩm bôi trơn; chất phụ gia; chất chống đóng băng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3820.00.00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2029071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Chế phẩm bôi trơn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2029072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Chất chống kích nổ; chất phụ gia dùng cho dầu khoáng (kể cả xăng) và các sản phẩm tương tự</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38.11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2029073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Chất lỏng dùng trong bộ hãm thủy lực; chế phẩm chống đông và chất lỏng chống đóng băng</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3819.00.00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3820.00.00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202908</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Các sản phẩm hóa chất hỗn hợp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2029081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Peptone và các dẫn xuất của chúng, prôtêin khác và các dẫn xuất của chúng chưa được phân vào đâu; bột da sống, đã hoặc chưa crôm hóa</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3504.00.00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2029082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Bột nhão dùng để làm khuôn mẫu; các chế phẩm được coi như sáp dùng trong nha khoa; các chế phẩm khác dùng trong nha khoa với thành phần cơ bản là thạch cao: các chế phẩm và chất liệu nạp cho bình dập lửa; môi trường nuôi cấy đã điều chế để phát triển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Bột nhão dùng để làm khuôn mẫu; kể cả loại làm đồ chơi trẻ em; Các chế phẩm được coi như “sáp dùng trong nha khoa” hay như “các chất làm khuôn răng”; Các chế phẩm khác dùng trong nha khoa với thành phần cơ bản là thạch cao trừ chất hàn răng được phân vào ngành 3250; Các chế phẩm và chất liệu nạp cho bình dập lửa; Môi trường nuôi cấy đã điều chế để phát triển và duy trì các vi sinh vật hoặc thực vật, tế bào người hoặc động vật; Thạch cao dùng trong bó bột; Chất thử chẩn đoán hoặc chất thử thí nghiệm hỗn hợp chưa phân loại (Gồm: tấm, phiến, màng, lá và dải bằng plastic được thấm, tẩm hoặc tráng phủ chất thử chẩn đoán bệnh hoặc chất thử thí nghiệm; bìa giấy, nỉ xenlulo và băng giấy bằng sợi xenlulo đước....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34.07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3813.00.00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2520.20.90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2029083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Nguyên tố hóa học và các hợp chất hóa học đã được kích tạp dùng trong điện tử</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Ở dạng đĩa, tấm mỏng hoặc các dạng tương tự</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3818.00.00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2029084</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Các bon hoạt tính</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3802.10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2029085</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Chất để hoàn tất, chất tải thuốc để làm tăng tốc độ nhuộm màu hoặc để hãm màu; sản phẩm, chế phẩm tương tự</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Ví dụ, chất xử lý hoàn tất vải và thuốc gắn màu; dùng trong ngành dệt, giấy, thuộc da hoặc các ngành công nghiệp tương tự</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38.09</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2029086</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Chế phẩm làm sạch bề mặt kim loại, chất giúp chảy; Chất xúc tiến lưu hóa cao su đã điều chế; chế phẩm xúc tác chưa phân vào đâu; alkylbenzen hỗn hợp và alkyl naptalin hỗn hợp chưa được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Chế phẩm làm sạch bề mặt kim loại; chất giúp chảy và các chế phẩm phụ trợ khác dùng cho hàn, bột và bột nhão gồm kim loại và các vật liệu khác dùng để hàn; chế phẩm dùng làm lõi hoặc vỏ cho điện cực hàn hoặc que hàn (Gồm: cả hàn thiếc, hàn hơi hoặc hàn điện); Chất xúc tiến lưu hóa cao su đã điều chế; hợp chất hóa dẻo cao su hoặc plastic, chưa được chi tiết hoặc ghi ở nơi khác; chế phẩm chống ô xy hóa và các hợp chất khác làm ổn định cao su hoặc plastic; Chất khơi mào phản ứng, các chất xúc tiến phản ứng và các chế phẩm xúc tác; Các loại alkylbenzen hỗn hợp và các loại alkylnapthalen hỗn hợp chưa được phân vào đâu. Trừ các chất thuộc nhóm 2707 (dầu và các sản phẩm khác từ chưng cất hắc ín than đá ở nhiệt độ cao và ...</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38.15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3817.00.00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2029087</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Chất gắn đã điều chế dùng cho khuôn đúc, lõi đúc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Chất gắn đã điều chế dùng cho khuôn đúc hoặc lõi đúc; Carbua kim loại không kết tụ trộn với nhau hoặc trộn với các chất gắn kim loại; Phụ gia đã điều chế dùng cho xi măng, vữa hoặc bê tông</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3824.10.00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3824.30.00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3824.40.00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2029089</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hóa chất hỗn hợp khác chưa được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202909</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Gelatin và các dẫn xuất gelatin, gồm: anbumin sữa; sản phẩm còn lại của ngành công nghiệp hóa chất hoặc các ngành công nghiệp có liên quan chưa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35.02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35.03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2029091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Gelatin và các dẫn xuất gelatin, anbumin sữa; keo điều chế từ bong bóng cá: các loại keo khác có nguồn gốc động vật</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Gelatin và các dẫn xuất gelatin; Albumin sữa, kể cả các chất cô đặc của hai hoặc nhiều whey protein; Keo điều chế từ bong bóng cá; các loại keo khác có nguồn gốc động vật; Các muối của albumin và các dẫn xuất albumin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35.02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35.03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2029092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Các muối của casein và các dẫn xuất casein khác: Keo casein: các loại keo dựa trên tinh bột, hoặc dextrin hoặc các dạng tinh bột biến tính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35.01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35.05</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2029093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còn lại của ngành công nghiệp hóa chất hoặc các ngành công nghiệp có liên quan chưa phân vào đâu</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38.24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203</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2030</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20300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Sợi tổng hợp, nhân tạo</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55.11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203001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Sợi tổng hợp</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55.06</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2030011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Tô (tow) filament tổng hợp; xơ staple tổng hợp, chưa chải thô hoặc chưa chải kỹ</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Tô (tow) filament tổng hợp từ nylon, polyamit khác. polyeste, acrylic hoặc modacrylic, polvpropylen, ... và xơ staple tổng hợp, chưa chải thô, chưa chải kỹ hoặc chưa gia công cách khác để kéo sợi từ nylon, polyamit khác, polyeste, actylic hoặc modacrylic, polypropylen,...</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2030012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Sợi filament tổng hợp (trừ chỉ khâu), sợi monofilament tổng hợp</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Sợi chỉ tơ dai bằng potiamit và polyeste; Sợi chỉ tơ đơn tổng hợp khác: Sợi monofilament tổng hợp, sợi dạng dải và tương tự</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203002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Sợi nhân tạo</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55.07</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55.09</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55.10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55.11</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2030021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Tô (tow) filament nhân tạo; xơ staple nhân tạo, chưa chải thô hoặc chưa chải kỹ</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Tô (tow) filament nhân tạo; Xơ staple nhân tạo, chưa chải thô, chưa chải kỹ hoặc chưa gia công cách khác để kéo sợi</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55 03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55.04</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2030022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Sợi filament nhân tạo (trừ chỉ khâu), sợi monofilament nhân tạo</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Sợi có độ bền cao từ viscose rayom Sợi filament đơn nhân tạo khác; sợi monofilament nhân tạo, sợi dạng dải và tương tự</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54.03</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54.04</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54.06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5507.00.00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w:t>
            </w: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kim loại</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241</w:t>
            </w: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2410</w:t>
            </w: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24100</w:t>
            </w: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gang, sắt, thép</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241001</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gang, sắt, thép cơ bản</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2410011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Gang, gang thỏi không hợp kim; gang thỏi hợp kim; gang thỏi giàu mangan, hợp kim sắt-cacbon chứa trên 6% nhưng không quá 30% man gan tính theo trọng lượng dạng khối hoặc dạng cơ bản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72.01</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7204.10.00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73.03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2410012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Hợp kim sắt (hợp kim Fero)</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Gồm: Hợp kim sắt Man gan; Hợp kim sắt Silic; Hợp kim sắt Silic - Mangan; Hợp kim sắt Crôm; Hợp kim sắt Silic - Crôm; Hợp kim sắt Niken; Hợp kim sắt Molipden; Hợp kim sắt Vonfram và hợp kim Silic -Vonfram; Hợp kim sắt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72.02</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2410013</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Sản phẩm chứa sắt được hoàn nguyên trực tiếp từ quặng sắt và các sản phẩm sắt xốp khác</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Dạng tảng, cục hoặc dạng tương tự; sắt có độ sạch tối thiểu 99,94% dạng tảng, cục hoặc dạng tương tự</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72.03</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2410014</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Hột và bột của gang thỏi không hợp kim; gang thỏi hợp kim; gang thỏi giàu mangan, hợp kim sắt-cacbon chứa trên 6% nhưng không quá 30% man gan tính theo trọng lượng dạng khối hoặc dạng cơ bản khác, sắt, thép</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72.05</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7201.50.00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241002</w:t>
            </w: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Thép thô</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Thép hợp kim gồm thép không gỉ và thép hợp kim khác</w:t>
            </w: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7218.10.00</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7224.10.00</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2410021</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Thép không hợp kim dạng thỏi đúc hoặc dạng thô khác; thép không hợp kim ở dạng bán thành phẩm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72.06</w:t>
            </w:r>
          </w:p>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72.07</w:t>
            </w:r>
          </w:p>
        </w:tc>
      </w:tr>
      <w:tr w:rsidR="007C6963" w:rsidRPr="007C6963" w:rsidTr="007C6963">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2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2410022</w:t>
            </w:r>
          </w:p>
        </w:tc>
        <w:tc>
          <w:tcPr>
            <w:tcW w:w="10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Thép không gỉ dạng thỏi hoặc dạng cơ bản thô khác; Thép không gỉ ở dạng bán thành phẩm</w:t>
            </w:r>
          </w:p>
        </w:tc>
        <w:tc>
          <w:tcPr>
            <w:tcW w:w="95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after="0" w:line="240" w:lineRule="auto"/>
              <w:rPr>
                <w:rFonts w:ascii="Arial" w:eastAsia="Times New Roman" w:hAnsi="Arial" w:cs="Arial"/>
                <w:color w:val="000000"/>
                <w:kern w:val="0"/>
                <w:sz w:val="18"/>
                <w:szCs w:val="18"/>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rsidR="007C6963" w:rsidRPr="007C6963" w:rsidRDefault="007C6963" w:rsidP="007C6963">
            <w:pPr>
              <w:spacing w:before="120" w:after="120" w:line="234" w:lineRule="atLeast"/>
              <w:jc w:val="center"/>
              <w:rPr>
                <w:rFonts w:ascii="Arial" w:eastAsia="Times New Roman" w:hAnsi="Arial" w:cs="Arial"/>
                <w:color w:val="000000"/>
                <w:kern w:val="0"/>
                <w:sz w:val="18"/>
                <w:szCs w:val="18"/>
                <w14:ligatures w14:val="none"/>
              </w:rPr>
            </w:pPr>
            <w:r w:rsidRPr="007C6963">
              <w:rPr>
                <w:rFonts w:ascii="Arial" w:eastAsia="Times New Roman" w:hAnsi="Arial" w:cs="Arial"/>
                <w:color w:val="000000"/>
                <w:kern w:val="0"/>
                <w:sz w:val="18"/>
                <w:szCs w:val="18"/>
                <w14:ligatures w14:val="none"/>
              </w:rPr>
              <w:t>72.</w:t>
            </w:r>
          </w:p>
        </w:tc>
      </w:tr>
    </w:tbl>
    <w:p w:rsidR="003F309C" w:rsidRDefault="003F309C"/>
    <w:sectPr w:rsidR="003F30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963"/>
    <w:rsid w:val="003F309C"/>
    <w:rsid w:val="007C6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B057E4-0DE5-4D2F-8803-737F784D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C69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7C69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3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5027</Words>
  <Characters>28660</Characters>
  <Application>Microsoft Office Word</Application>
  <DocSecurity>0</DocSecurity>
  <Lines>238</Lines>
  <Paragraphs>67</Paragraphs>
  <ScaleCrop>false</ScaleCrop>
  <Company/>
  <LinksUpToDate>false</LinksUpToDate>
  <CharactersWithSpaces>33620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tuan</dc:creator>
  <cp:keywords/>
  <dc:description/>
  <cp:lastModifiedBy>vu tuan</cp:lastModifiedBy>
  <cp:revision>1</cp:revision>
  <dcterms:created xsi:type="dcterms:W3CDTF">2023-07-01T02:11:00Z</dcterms:created>
  <dcterms:modified xsi:type="dcterms:W3CDTF">2023-07-01T02:13:00Z</dcterms:modified>
</cp:coreProperties>
</file>