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81" w:rsidRPr="000A6C81" w:rsidRDefault="000A6C81" w:rsidP="000A6C81">
      <w:pPr>
        <w:spacing w:before="12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0A6C81">
        <w:rPr>
          <w:rFonts w:ascii="Arial" w:eastAsia="Times New Roman" w:hAnsi="Arial" w:cs="Arial"/>
          <w:b/>
          <w:bCs/>
          <w:color w:val="222222"/>
          <w:sz w:val="20"/>
          <w:szCs w:val="20"/>
        </w:rPr>
        <w:t>II. MÃ VÙNG CỦA GCNKNCM, CCCM TẠI CÁC ĐỊA PHƯƠNG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256"/>
        <w:gridCol w:w="1538"/>
        <w:gridCol w:w="964"/>
        <w:gridCol w:w="2190"/>
        <w:gridCol w:w="1537"/>
      </w:tblGrid>
      <w:tr w:rsidR="000A6C81" w:rsidRPr="000A6C81" w:rsidTr="000A6C81">
        <w:trPr>
          <w:trHeight w:val="540"/>
        </w:trPr>
        <w:tc>
          <w:tcPr>
            <w:tcW w:w="1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2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Tên địa phương</w:t>
            </w:r>
          </w:p>
        </w:tc>
        <w:tc>
          <w:tcPr>
            <w:tcW w:w="2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Mã hiệu vùng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STT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Tên địa phương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Mã hiệu vùng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An Giang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Kiên Giang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KG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Bạc Liêu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Lạng Sơn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LS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Bắc</w:t>
            </w: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Kạn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BC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Lai Châu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LC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Bắc Giang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Lâm Đồng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LĐ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Bắc Ninh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Lào Cai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LK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Bà Rịa-Vũng Tàu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BV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Kon</w:t>
            </w: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Tum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KT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Bến Tre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BTr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Long An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LA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Bình Dương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Nam Định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NĐ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Bình Định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BĐ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Nghệ An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NA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Bình Thuận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BTh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Ninh Bình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NB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Bình Phước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Ninh Thuận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NT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Cà Mau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CM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Phú Thọ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PT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Cần Thơ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Phú Yên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PY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Cao Bằng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CB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Quảng Bình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QB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Đà Nẵng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Quảng Nam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QNa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Đắk</w:t>
            </w: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Lắk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Quảng Ngãi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QNg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Đắk</w:t>
            </w: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Nông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ĐNô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49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Quảng Ninh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QN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Điện Biên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ĐB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Quảng Trị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QT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19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Đồng Nai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Sóc Trăng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Đồng Tháp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Sơn 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SL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Gia Lai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Tây Ninh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TN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Hà Giang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54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Thái Bình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TB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23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Hà Nam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HNa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Thái Nguyên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TNg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24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Hà Nội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56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Thanh Hóa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25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Hà Tĩnh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HT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57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Thừa Thiên Huế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TTH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26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Hải Dương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HD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58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Tiền Giang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TG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27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Hải Phòng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HP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59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Trà Vinh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TV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28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Hậu Giang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HGi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60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Tuyên Quang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TQ</w:t>
            </w:r>
          </w:p>
        </w:tc>
      </w:tr>
      <w:tr w:rsidR="000A6C81" w:rsidRPr="000A6C81" w:rsidTr="000A6C81">
        <w:trPr>
          <w:trHeight w:val="345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29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Hòa Bình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HB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61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Vĩnh Long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VL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30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TP. Hồ Chí Minh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62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Vĩnh Phúc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VP</w:t>
            </w:r>
          </w:p>
        </w:tc>
      </w:tr>
      <w:tr w:rsidR="000A6C81" w:rsidRPr="000A6C81" w:rsidTr="000A6C81">
        <w:trPr>
          <w:trHeight w:val="36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lastRenderedPageBreak/>
              <w:t>31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Hưng Yên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HY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63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Yên Bái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YB</w:t>
            </w:r>
          </w:p>
        </w:tc>
      </w:tr>
      <w:tr w:rsidR="000A6C81" w:rsidRPr="000A6C81" w:rsidTr="000A6C81">
        <w:trPr>
          <w:trHeight w:val="390"/>
        </w:trPr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</w:rPr>
              <w:t>32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Khánh Hòa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KH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A6C81" w:rsidRPr="000A6C81" w:rsidRDefault="000A6C81" w:rsidP="000A6C81">
            <w:pPr>
              <w:spacing w:before="120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26"/>
                <w:szCs w:val="26"/>
              </w:rPr>
            </w:pPr>
            <w:r w:rsidRPr="000A6C81">
              <w:rPr>
                <w:rFonts w:ascii="Arial" w:eastAsia="Times New Roman" w:hAnsi="Arial" w:cs="Arial"/>
                <w:color w:val="222222"/>
                <w:sz w:val="26"/>
                <w:szCs w:val="26"/>
              </w:rPr>
              <w:t> </w:t>
            </w:r>
          </w:p>
        </w:tc>
      </w:tr>
    </w:tbl>
    <w:p w:rsidR="000A6C81" w:rsidRPr="000A6C81" w:rsidRDefault="000A6C81" w:rsidP="000A6C81">
      <w:pPr>
        <w:spacing w:before="120" w:after="100" w:afterAutospacing="1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0A6C81">
        <w:rPr>
          <w:rFonts w:ascii="Arial" w:eastAsia="Times New Roman" w:hAnsi="Arial" w:cs="Arial"/>
          <w:color w:val="222222"/>
          <w:sz w:val="26"/>
          <w:szCs w:val="26"/>
        </w:rPr>
        <w:t> </w:t>
      </w:r>
    </w:p>
    <w:p w:rsidR="00700300" w:rsidRDefault="00700300">
      <w:bookmarkStart w:id="0" w:name="_GoBack"/>
      <w:bookmarkEnd w:id="0"/>
    </w:p>
    <w:sectPr w:rsidR="0070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81"/>
    <w:rsid w:val="000A6C81"/>
    <w:rsid w:val="0070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1AEB7-60F3-46BC-844F-65A0D02B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2023-06-23T03:42:00Z</dcterms:created>
  <dcterms:modified xsi:type="dcterms:W3CDTF">2023-06-23T03:42:00Z</dcterms:modified>
</cp:coreProperties>
</file>