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014" w:type="dxa"/>
        <w:shd w:val="clear" w:color="auto" w:fill="FFFFFF"/>
        <w:tblCellMar>
          <w:left w:w="0" w:type="dxa"/>
          <w:right w:w="0" w:type="dxa"/>
        </w:tblCellMar>
        <w:tblLook w:val="04A0"/>
      </w:tblPr>
      <w:tblGrid>
        <w:gridCol w:w="4880"/>
        <w:gridCol w:w="8134"/>
      </w:tblGrid>
      <w:tr w:rsidR="00B76C43" w:rsidRPr="00B76C43" w:rsidTr="00B76C43">
        <w:trPr>
          <w:trHeight w:val="1997"/>
        </w:trPr>
        <w:tc>
          <w:tcPr>
            <w:tcW w:w="4765" w:type="dxa"/>
            <w:shd w:val="clear" w:color="auto" w:fill="FFFFFF"/>
            <w:tcMar>
              <w:top w:w="77" w:type="dxa"/>
              <w:left w:w="77" w:type="dxa"/>
              <w:bottom w:w="77" w:type="dxa"/>
              <w:right w:w="77" w:type="dxa"/>
            </w:tcMar>
            <w:hideMark/>
          </w:tcPr>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UBND XÃ/PHƯỜNG/THỊ TRẤN…………</w:t>
            </w:r>
            <w:r w:rsidRPr="00B76C43">
              <w:rPr>
                <w:rFonts w:asciiTheme="majorHAnsi" w:eastAsia="Times New Roman" w:hAnsiTheme="majorHAnsi" w:cstheme="majorHAnsi"/>
                <w:b/>
                <w:bCs/>
                <w:sz w:val="26"/>
                <w:szCs w:val="26"/>
                <w:bdr w:val="none" w:sz="0" w:space="0" w:color="auto" w:frame="1"/>
                <w:lang w:eastAsia="vi-VN"/>
              </w:rPr>
              <w:br/>
            </w:r>
            <w:r w:rsidRPr="00B76C43">
              <w:rPr>
                <w:rFonts w:asciiTheme="majorHAnsi" w:eastAsia="Times New Roman" w:hAnsiTheme="majorHAnsi" w:cstheme="majorHAnsi"/>
                <w:b/>
                <w:bCs/>
                <w:sz w:val="26"/>
                <w:szCs w:val="26"/>
                <w:lang w:eastAsia="vi-VN"/>
              </w:rPr>
              <w:t>-------</w:t>
            </w:r>
          </w:p>
        </w:tc>
        <w:tc>
          <w:tcPr>
            <w:tcW w:w="7942" w:type="dxa"/>
            <w:shd w:val="clear" w:color="auto" w:fill="FFFFFF"/>
            <w:tcMar>
              <w:top w:w="77" w:type="dxa"/>
              <w:left w:w="77" w:type="dxa"/>
              <w:bottom w:w="77" w:type="dxa"/>
              <w:right w:w="77" w:type="dxa"/>
            </w:tcMar>
            <w:hideMark/>
          </w:tcPr>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CỘNG HÒA XÃ HỘI CHỦ NGHĨA VIỆT NAM</w:t>
            </w:r>
            <w:r w:rsidRPr="00B76C43">
              <w:rPr>
                <w:rFonts w:asciiTheme="majorHAnsi" w:eastAsia="Times New Roman" w:hAnsiTheme="majorHAnsi" w:cstheme="majorHAnsi"/>
                <w:b/>
                <w:bCs/>
                <w:sz w:val="26"/>
                <w:szCs w:val="26"/>
                <w:bdr w:val="none" w:sz="0" w:space="0" w:color="auto" w:frame="1"/>
                <w:lang w:eastAsia="vi-VN"/>
              </w:rPr>
              <w:br/>
            </w:r>
            <w:r w:rsidRPr="00B76C43">
              <w:rPr>
                <w:rFonts w:asciiTheme="majorHAnsi" w:eastAsia="Times New Roman" w:hAnsiTheme="majorHAnsi" w:cstheme="majorHAnsi"/>
                <w:b/>
                <w:bCs/>
                <w:sz w:val="26"/>
                <w:szCs w:val="26"/>
                <w:lang w:eastAsia="vi-VN"/>
              </w:rPr>
              <w:t>Độc lập - Tự do - Hạnh phúc</w:t>
            </w:r>
            <w:r w:rsidRPr="00B76C43">
              <w:rPr>
                <w:rFonts w:asciiTheme="majorHAnsi" w:eastAsia="Times New Roman" w:hAnsiTheme="majorHAnsi" w:cstheme="majorHAnsi"/>
                <w:b/>
                <w:bCs/>
                <w:sz w:val="26"/>
                <w:szCs w:val="26"/>
                <w:bdr w:val="none" w:sz="0" w:space="0" w:color="auto" w:frame="1"/>
                <w:lang w:eastAsia="vi-VN"/>
              </w:rPr>
              <w:br/>
            </w:r>
            <w:r w:rsidRPr="00B76C43">
              <w:rPr>
                <w:rFonts w:asciiTheme="majorHAnsi" w:eastAsia="Times New Roman" w:hAnsiTheme="majorHAnsi" w:cstheme="majorHAnsi"/>
                <w:b/>
                <w:bCs/>
                <w:sz w:val="26"/>
                <w:szCs w:val="26"/>
                <w:lang w:eastAsia="vi-VN"/>
              </w:rPr>
              <w:t>---------------</w:t>
            </w:r>
          </w:p>
        </w:tc>
      </w:tr>
      <w:tr w:rsidR="00B76C43" w:rsidRPr="00B76C43" w:rsidTr="00B76C43">
        <w:trPr>
          <w:trHeight w:val="1075"/>
        </w:trPr>
        <w:tc>
          <w:tcPr>
            <w:tcW w:w="4765" w:type="dxa"/>
            <w:shd w:val="clear" w:color="auto" w:fill="FFFFFF"/>
            <w:tcMar>
              <w:top w:w="77" w:type="dxa"/>
              <w:left w:w="77" w:type="dxa"/>
              <w:bottom w:w="77" w:type="dxa"/>
              <w:right w:w="77" w:type="dxa"/>
            </w:tcMar>
            <w:hideMark/>
          </w:tcPr>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Số: …./GCN-HN.HCN</w:t>
            </w:r>
          </w:p>
        </w:tc>
        <w:tc>
          <w:tcPr>
            <w:tcW w:w="7942" w:type="dxa"/>
            <w:shd w:val="clear" w:color="auto" w:fill="FFFFFF"/>
            <w:tcMar>
              <w:top w:w="77" w:type="dxa"/>
              <w:left w:w="77" w:type="dxa"/>
              <w:bottom w:w="77" w:type="dxa"/>
              <w:right w:w="77" w:type="dxa"/>
            </w:tcMar>
            <w:hideMark/>
          </w:tcPr>
          <w:p w:rsidR="00B76C43" w:rsidRPr="00B76C43" w:rsidRDefault="00B76C43" w:rsidP="00B76C43">
            <w:pPr>
              <w:spacing w:after="0" w:line="240" w:lineRule="auto"/>
              <w:jc w:val="right"/>
              <w:rPr>
                <w:rFonts w:asciiTheme="majorHAnsi" w:eastAsia="Times New Roman" w:hAnsiTheme="majorHAnsi" w:cstheme="majorHAnsi"/>
                <w:sz w:val="26"/>
                <w:szCs w:val="26"/>
                <w:lang w:eastAsia="vi-VN"/>
              </w:rPr>
            </w:pPr>
            <w:r w:rsidRPr="00B76C43">
              <w:rPr>
                <w:rFonts w:asciiTheme="majorHAnsi" w:eastAsia="Times New Roman" w:hAnsiTheme="majorHAnsi" w:cstheme="majorHAnsi"/>
                <w:i/>
                <w:iCs/>
                <w:sz w:val="26"/>
                <w:szCs w:val="26"/>
                <w:lang w:eastAsia="vi-VN"/>
              </w:rPr>
              <w:t>…., ngày….tháng….năm…..</w:t>
            </w:r>
          </w:p>
        </w:tc>
      </w:tr>
    </w:tbl>
    <w:p w:rsidR="00B76C43" w:rsidRPr="00B76C43" w:rsidRDefault="00B76C43" w:rsidP="00B76C43">
      <w:pPr>
        <w:shd w:val="clear" w:color="auto" w:fill="FFFFFF"/>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GIẤY CHỨNG NHẬN HỘ NGHÈO, HỘ CẬN NGHÈO</w:t>
      </w:r>
    </w:p>
    <w:p w:rsidR="00B76C43" w:rsidRPr="00B76C43" w:rsidRDefault="00B76C43" w:rsidP="00B76C43">
      <w:pPr>
        <w:shd w:val="clear" w:color="auto" w:fill="FFFFFF"/>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i/>
          <w:iCs/>
          <w:sz w:val="26"/>
          <w:szCs w:val="26"/>
          <w:lang w:eastAsia="vi-VN"/>
        </w:rPr>
        <w:t>Căn cứ Luật Tổ chức chính quyền địa phương ngày 1 9 tháng 6 năm 2015;</w:t>
      </w:r>
    </w:p>
    <w:p w:rsidR="00B76C43" w:rsidRPr="00B76C43" w:rsidRDefault="00B76C43" w:rsidP="00B76C43">
      <w:pPr>
        <w:shd w:val="clear" w:color="auto" w:fill="FFFFFF"/>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i/>
          <w:iCs/>
          <w:sz w:val="26"/>
          <w:szCs w:val="26"/>
          <w:lang w:eastAsia="vi-VN"/>
        </w:rPr>
        <w:t>Căn cứ Luật sửa đổi , bổ sung một số điều của Luật Tổ chức Chính phủ và Luật Tổ chức chính quyền địa phương ngày 22 tháng 11 năm 2019;</w:t>
      </w:r>
    </w:p>
    <w:p w:rsidR="00B76C43" w:rsidRPr="00B76C43" w:rsidRDefault="00B76C43" w:rsidP="00B76C43">
      <w:pPr>
        <w:shd w:val="clear" w:color="auto" w:fill="FFFFFF"/>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i/>
          <w:iCs/>
          <w:sz w:val="26"/>
          <w:szCs w:val="26"/>
          <w:lang w:eastAsia="vi-VN"/>
        </w:rPr>
        <w:t>Căn cứ Nghị định số 07/2021/N Đ -CP ngày 27 tháng 01 năm 2021 của Chính phủ quy định chuẩn nghèo đa chiều giai đoạn 2021 - 2025;</w:t>
      </w:r>
    </w:p>
    <w:p w:rsidR="00B76C43" w:rsidRPr="00B76C43" w:rsidRDefault="00B76C43" w:rsidP="00B76C43">
      <w:pPr>
        <w:shd w:val="clear" w:color="auto" w:fill="FFFFFF"/>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i/>
          <w:iCs/>
          <w:sz w:val="26"/>
          <w:szCs w:val="26"/>
          <w:lang w:eastAsia="vi-VN"/>
        </w:rPr>
        <w:t>Căn cứ kết quả rà soát hộ nghèo, hộ cận nghèo hằng năm trên địa bàn, Chủ tịch Ủy ban nhân dân xã /phường/thị trấn chứng nhận:</w:t>
      </w:r>
    </w:p>
    <w:p w:rsidR="00B76C43" w:rsidRPr="00B76C43" w:rsidRDefault="00B76C43" w:rsidP="00B76C43">
      <w:pPr>
        <w:shd w:val="clear" w:color="auto" w:fill="FFFFFF"/>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Hộ gia đình ông/bà: ………………………….. Dân tộc:.................................... .....................</w:t>
      </w:r>
    </w:p>
    <w:p w:rsidR="00B76C43" w:rsidRPr="00B76C43" w:rsidRDefault="00B76C43" w:rsidP="00B76C43">
      <w:pPr>
        <w:shd w:val="clear" w:color="auto" w:fill="FFFFFF"/>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Số CCCD/CMND: ………………………………….. Ngày cấp ………………………………….</w:t>
      </w:r>
    </w:p>
    <w:p w:rsidR="00B76C43" w:rsidRPr="00B76C43" w:rsidRDefault="00B76C43" w:rsidP="00B76C43">
      <w:pPr>
        <w:shd w:val="clear" w:color="auto" w:fill="FFFFFF"/>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Nơi thường trú: …………………………………………………………………………………….</w:t>
      </w:r>
    </w:p>
    <w:p w:rsidR="00B76C43" w:rsidRPr="00B76C43" w:rsidRDefault="00B76C43" w:rsidP="00B76C43">
      <w:pPr>
        <w:shd w:val="clear" w:color="auto" w:fill="FFFFFF"/>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w:t>
      </w:r>
    </w:p>
    <w:p w:rsidR="00B76C43" w:rsidRPr="00B76C43" w:rsidRDefault="00B76C43" w:rsidP="00B76C43">
      <w:pPr>
        <w:shd w:val="clear" w:color="auto" w:fill="FFFFFF"/>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I. Danh sách thành viên trong hộ gia đình</w:t>
      </w:r>
    </w:p>
    <w:tbl>
      <w:tblPr>
        <w:tblW w:w="5000" w:type="pct"/>
        <w:shd w:val="clear" w:color="auto" w:fill="FFFFFF"/>
        <w:tblCellMar>
          <w:left w:w="0" w:type="dxa"/>
          <w:right w:w="0" w:type="dxa"/>
        </w:tblCellMar>
        <w:tblLook w:val="04A0"/>
      </w:tblPr>
      <w:tblGrid>
        <w:gridCol w:w="757"/>
        <w:gridCol w:w="2556"/>
        <w:gridCol w:w="852"/>
        <w:gridCol w:w="1136"/>
        <w:gridCol w:w="756"/>
        <w:gridCol w:w="852"/>
        <w:gridCol w:w="2271"/>
      </w:tblGrid>
      <w:tr w:rsidR="00B76C43" w:rsidRPr="00B76C43" w:rsidTr="00B76C43">
        <w:tc>
          <w:tcPr>
            <w:tcW w:w="400" w:type="pct"/>
            <w:vMerge w:val="restar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STT</w:t>
            </w:r>
          </w:p>
        </w:tc>
        <w:tc>
          <w:tcPr>
            <w:tcW w:w="1350" w:type="pct"/>
            <w:vMerge w:val="restar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Họ và tên</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Dân tộc</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Quan hệ với chủ hộ</w:t>
            </w:r>
          </w:p>
        </w:tc>
        <w:tc>
          <w:tcPr>
            <w:tcW w:w="850" w:type="pct"/>
            <w:gridSpan w:val="2"/>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Năm sinh</w:t>
            </w:r>
          </w:p>
        </w:tc>
        <w:tc>
          <w:tcPr>
            <w:tcW w:w="1200" w:type="pct"/>
            <w:vMerge w:val="restar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Ghi chú </w:t>
            </w:r>
            <w:r w:rsidRPr="00B76C43">
              <w:rPr>
                <w:rFonts w:asciiTheme="majorHAnsi" w:eastAsia="Times New Roman" w:hAnsiTheme="majorHAnsi" w:cstheme="majorHAnsi"/>
                <w:sz w:val="26"/>
                <w:szCs w:val="26"/>
                <w:lang w:eastAsia="vi-VN"/>
              </w:rPr>
              <w:t>(trường hợp gia đình có sự thay đổi các thành viên trong hộ)</w:t>
            </w:r>
          </w:p>
        </w:tc>
      </w:tr>
      <w:tr w:rsidR="00B76C43" w:rsidRPr="00B76C43" w:rsidTr="00B76C4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Nam</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Nữ</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1</w:t>
            </w:r>
          </w:p>
        </w:tc>
        <w:tc>
          <w:tcPr>
            <w:tcW w:w="13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6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12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2</w:t>
            </w:r>
          </w:p>
        </w:tc>
        <w:tc>
          <w:tcPr>
            <w:tcW w:w="13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6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12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3</w:t>
            </w:r>
          </w:p>
        </w:tc>
        <w:tc>
          <w:tcPr>
            <w:tcW w:w="13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6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12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4</w:t>
            </w:r>
          </w:p>
        </w:tc>
        <w:tc>
          <w:tcPr>
            <w:tcW w:w="13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6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12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5</w:t>
            </w:r>
          </w:p>
        </w:tc>
        <w:tc>
          <w:tcPr>
            <w:tcW w:w="13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6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12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6</w:t>
            </w:r>
          </w:p>
        </w:tc>
        <w:tc>
          <w:tcPr>
            <w:tcW w:w="13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6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12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7</w:t>
            </w:r>
          </w:p>
        </w:tc>
        <w:tc>
          <w:tcPr>
            <w:tcW w:w="13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6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12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8</w:t>
            </w:r>
          </w:p>
        </w:tc>
        <w:tc>
          <w:tcPr>
            <w:tcW w:w="13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6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12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lastRenderedPageBreak/>
              <w:t>9</w:t>
            </w:r>
          </w:p>
        </w:tc>
        <w:tc>
          <w:tcPr>
            <w:tcW w:w="13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6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12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13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6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12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w:t>
            </w:r>
          </w:p>
        </w:tc>
        <w:tc>
          <w:tcPr>
            <w:tcW w:w="13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6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12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bl>
    <w:p w:rsidR="00B76C43" w:rsidRPr="00B76C43" w:rsidRDefault="00B76C43" w:rsidP="00B76C43">
      <w:pPr>
        <w:shd w:val="clear" w:color="auto" w:fill="FFFFFF"/>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II . Kết quả phân loại hộ gia đình giai đoạn 2022 - 2025</w:t>
      </w:r>
    </w:p>
    <w:tbl>
      <w:tblPr>
        <w:tblW w:w="5000" w:type="pct"/>
        <w:shd w:val="clear" w:color="auto" w:fill="FFFFFF"/>
        <w:tblCellMar>
          <w:left w:w="0" w:type="dxa"/>
          <w:right w:w="0" w:type="dxa"/>
        </w:tblCellMar>
        <w:tblLook w:val="04A0"/>
      </w:tblPr>
      <w:tblGrid>
        <w:gridCol w:w="1365"/>
        <w:gridCol w:w="821"/>
        <w:gridCol w:w="729"/>
        <w:gridCol w:w="729"/>
        <w:gridCol w:w="729"/>
        <w:gridCol w:w="729"/>
        <w:gridCol w:w="1276"/>
        <w:gridCol w:w="2642"/>
        <w:gridCol w:w="160"/>
      </w:tblGrid>
      <w:tr w:rsidR="00B76C43" w:rsidRPr="00B76C43" w:rsidTr="00B76C43">
        <w:trPr>
          <w:trHeight w:val="1075"/>
        </w:trPr>
        <w:tc>
          <w:tcPr>
            <w:tcW w:w="3500" w:type="pct"/>
            <w:gridSpan w:val="7"/>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bottom"/>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NĂM 20 …..</w:t>
            </w:r>
          </w:p>
        </w:tc>
        <w:tc>
          <w:tcPr>
            <w:tcW w:w="1450" w:type="pct"/>
            <w:vMerge w:val="restar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i/>
                <w:iCs/>
                <w:sz w:val="26"/>
                <w:szCs w:val="26"/>
                <w:lang w:eastAsia="vi-VN"/>
              </w:rPr>
              <w:t>ngày … tháng .... năm ....</w:t>
            </w:r>
          </w:p>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Xác nhận của Chủ tịch UBND xã /phường/ thị trấn</w:t>
            </w:r>
          </w:p>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i/>
                <w:iCs/>
                <w:sz w:val="26"/>
                <w:szCs w:val="26"/>
                <w:lang w:eastAsia="vi-VN"/>
              </w:rPr>
              <w:t>(Ký tên, đóng dấu)</w:t>
            </w:r>
          </w:p>
        </w:tc>
        <w:tc>
          <w:tcPr>
            <w:tcW w:w="150" w:type="dxa"/>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rPr>
          <w:trHeight w:val="1536"/>
        </w:trPr>
        <w:tc>
          <w:tcPr>
            <w:tcW w:w="7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bottom"/>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b/>
                <w:bCs/>
                <w:sz w:val="26"/>
                <w:szCs w:val="26"/>
                <w:lang w:eastAsia="vi-VN"/>
              </w:rPr>
              <w:t>N</w:t>
            </w:r>
          </w:p>
        </w:tc>
        <w:tc>
          <w:tcPr>
            <w:tcW w:w="2700" w:type="pct"/>
            <w:gridSpan w:val="6"/>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Các chỉ số thiếu hụt dịch vụ xã hội cơ bản của hộ gia đình N, CN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150" w:type="dxa"/>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rPr>
          <w:trHeight w:val="1171"/>
        </w:trPr>
        <w:tc>
          <w:tcPr>
            <w:tcW w:w="7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bottom"/>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b/>
                <w:bCs/>
                <w:sz w:val="26"/>
                <w:szCs w:val="26"/>
                <w:lang w:eastAsia="vi-VN"/>
              </w:rPr>
              <w:t>CN</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bottom"/>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1</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bottom"/>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3</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5</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7</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9</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bottom"/>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11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150" w:type="dxa"/>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rPr>
          <w:trHeight w:val="1171"/>
        </w:trPr>
        <w:tc>
          <w:tcPr>
            <w:tcW w:w="7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2</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4</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6</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8</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10</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12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150" w:type="dxa"/>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rPr>
          <w:trHeight w:val="1075"/>
        </w:trPr>
        <w:tc>
          <w:tcPr>
            <w:tcW w:w="3500" w:type="pct"/>
            <w:gridSpan w:val="7"/>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NĂM 20 ….</w:t>
            </w:r>
          </w:p>
        </w:tc>
        <w:tc>
          <w:tcPr>
            <w:tcW w:w="1450" w:type="pct"/>
            <w:vMerge w:val="restar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i/>
                <w:iCs/>
                <w:sz w:val="26"/>
                <w:szCs w:val="26"/>
                <w:lang w:eastAsia="vi-VN"/>
              </w:rPr>
              <w:t>ngày …. tháng ….năm ....</w:t>
            </w:r>
          </w:p>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Xác nhận của Chủ tịch UBND xã /phường/ thị trấn</w:t>
            </w:r>
          </w:p>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i/>
                <w:iCs/>
                <w:sz w:val="26"/>
                <w:szCs w:val="26"/>
                <w:lang w:eastAsia="vi-VN"/>
              </w:rPr>
              <w:t>(Ký tên, đóng dấu)</w:t>
            </w:r>
          </w:p>
        </w:tc>
        <w:tc>
          <w:tcPr>
            <w:tcW w:w="150" w:type="dxa"/>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rPr>
          <w:trHeight w:val="1536"/>
        </w:trPr>
        <w:tc>
          <w:tcPr>
            <w:tcW w:w="7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b/>
                <w:bCs/>
                <w:sz w:val="26"/>
                <w:szCs w:val="26"/>
                <w:lang w:eastAsia="vi-VN"/>
              </w:rPr>
              <w:t>N</w:t>
            </w:r>
          </w:p>
        </w:tc>
        <w:tc>
          <w:tcPr>
            <w:tcW w:w="2700" w:type="pct"/>
            <w:gridSpan w:val="6"/>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Các chỉ số thiếu hụt dịch vụ xã hội cơ bản của hộ gia đình N, CN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150" w:type="dxa"/>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rPr>
          <w:trHeight w:val="1171"/>
        </w:trPr>
        <w:tc>
          <w:tcPr>
            <w:tcW w:w="7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b/>
                <w:bCs/>
                <w:sz w:val="26"/>
                <w:szCs w:val="26"/>
                <w:lang w:eastAsia="vi-VN"/>
              </w:rPr>
              <w:t>CN</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bottom"/>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1</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bottom"/>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3</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5</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7</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9</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bottom"/>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11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150" w:type="dxa"/>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rPr>
          <w:trHeight w:val="1171"/>
        </w:trPr>
        <w:tc>
          <w:tcPr>
            <w:tcW w:w="7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2</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4</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6</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8</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10</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12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150" w:type="dxa"/>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rPr>
          <w:trHeight w:val="1075"/>
        </w:trPr>
        <w:tc>
          <w:tcPr>
            <w:tcW w:w="3500" w:type="pct"/>
            <w:gridSpan w:val="7"/>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NĂM 20 ….</w:t>
            </w:r>
          </w:p>
        </w:tc>
        <w:tc>
          <w:tcPr>
            <w:tcW w:w="1450" w:type="pct"/>
            <w:vMerge w:val="restar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i/>
                <w:iCs/>
                <w:sz w:val="26"/>
                <w:szCs w:val="26"/>
                <w:lang w:eastAsia="vi-VN"/>
              </w:rPr>
              <w:t>ngày …. tháng ….năm ....</w:t>
            </w:r>
          </w:p>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 xml:space="preserve">Xác nhận của Chủ </w:t>
            </w:r>
            <w:r w:rsidRPr="00B76C43">
              <w:rPr>
                <w:rFonts w:asciiTheme="majorHAnsi" w:eastAsia="Times New Roman" w:hAnsiTheme="majorHAnsi" w:cstheme="majorHAnsi"/>
                <w:b/>
                <w:bCs/>
                <w:sz w:val="26"/>
                <w:szCs w:val="26"/>
                <w:lang w:eastAsia="vi-VN"/>
              </w:rPr>
              <w:lastRenderedPageBreak/>
              <w:t>tịch UBND xã /phường/ thị trấn</w:t>
            </w:r>
          </w:p>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i/>
                <w:iCs/>
                <w:sz w:val="26"/>
                <w:szCs w:val="26"/>
                <w:lang w:eastAsia="vi-VN"/>
              </w:rPr>
              <w:t>(Ký tên , đóng dấu)</w:t>
            </w:r>
          </w:p>
        </w:tc>
        <w:tc>
          <w:tcPr>
            <w:tcW w:w="150" w:type="dxa"/>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rPr>
          <w:trHeight w:val="1536"/>
        </w:trPr>
        <w:tc>
          <w:tcPr>
            <w:tcW w:w="7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lastRenderedPageBreak/>
              <w:t>□ </w:t>
            </w:r>
            <w:r w:rsidRPr="00B76C43">
              <w:rPr>
                <w:rFonts w:asciiTheme="majorHAnsi" w:eastAsia="Times New Roman" w:hAnsiTheme="majorHAnsi" w:cstheme="majorHAnsi"/>
                <w:b/>
                <w:bCs/>
                <w:sz w:val="26"/>
                <w:szCs w:val="26"/>
                <w:lang w:eastAsia="vi-VN"/>
              </w:rPr>
              <w:t>N</w:t>
            </w:r>
          </w:p>
        </w:tc>
        <w:tc>
          <w:tcPr>
            <w:tcW w:w="2700" w:type="pct"/>
            <w:gridSpan w:val="6"/>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Các chỉ số thiếu hụt dịch vụ xã hội cơ bản của hộ gia đình N, CN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150" w:type="dxa"/>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rPr>
          <w:trHeight w:val="1171"/>
        </w:trPr>
        <w:tc>
          <w:tcPr>
            <w:tcW w:w="7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lastRenderedPageBreak/>
              <w:t>□ </w:t>
            </w:r>
            <w:r w:rsidRPr="00B76C43">
              <w:rPr>
                <w:rFonts w:asciiTheme="majorHAnsi" w:eastAsia="Times New Roman" w:hAnsiTheme="majorHAnsi" w:cstheme="majorHAnsi"/>
                <w:b/>
                <w:bCs/>
                <w:sz w:val="26"/>
                <w:szCs w:val="26"/>
                <w:lang w:eastAsia="vi-VN"/>
              </w:rPr>
              <w:t>CN</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bottom"/>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1</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bottom"/>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3</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5</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7</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9</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bottom"/>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11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150" w:type="dxa"/>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rPr>
          <w:trHeight w:val="1171"/>
        </w:trPr>
        <w:tc>
          <w:tcPr>
            <w:tcW w:w="7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2</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4</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6</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8</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10</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12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150" w:type="dxa"/>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rPr>
          <w:trHeight w:val="1075"/>
        </w:trPr>
        <w:tc>
          <w:tcPr>
            <w:tcW w:w="3500" w:type="pct"/>
            <w:gridSpan w:val="7"/>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NĂM 20...</w:t>
            </w:r>
          </w:p>
        </w:tc>
        <w:tc>
          <w:tcPr>
            <w:tcW w:w="1450" w:type="pct"/>
            <w:vMerge w:val="restar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i/>
                <w:iCs/>
                <w:sz w:val="26"/>
                <w:szCs w:val="26"/>
                <w:lang w:eastAsia="vi-VN"/>
              </w:rPr>
              <w:t>ngày …. tháng ….năm ....</w:t>
            </w:r>
          </w:p>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Xác nhận của Chủ tịch UBND xã /phường/ thị trấn</w:t>
            </w:r>
          </w:p>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i/>
                <w:iCs/>
                <w:sz w:val="26"/>
                <w:szCs w:val="26"/>
                <w:lang w:eastAsia="vi-VN"/>
              </w:rPr>
              <w:t>(Ký tên , đóng dấu)</w:t>
            </w:r>
          </w:p>
        </w:tc>
        <w:tc>
          <w:tcPr>
            <w:tcW w:w="150" w:type="dxa"/>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rPr>
          <w:trHeight w:val="1536"/>
        </w:trPr>
        <w:tc>
          <w:tcPr>
            <w:tcW w:w="7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b/>
                <w:bCs/>
                <w:sz w:val="26"/>
                <w:szCs w:val="26"/>
                <w:lang w:eastAsia="vi-VN"/>
              </w:rPr>
              <w:t>N</w:t>
            </w:r>
          </w:p>
        </w:tc>
        <w:tc>
          <w:tcPr>
            <w:tcW w:w="2700" w:type="pct"/>
            <w:gridSpan w:val="6"/>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Các chỉ số thiếu hụt dịch vụ xã hội cơ bản của hộ gia đình N, CN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150" w:type="dxa"/>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rPr>
          <w:trHeight w:val="1171"/>
        </w:trPr>
        <w:tc>
          <w:tcPr>
            <w:tcW w:w="7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b/>
                <w:bCs/>
                <w:sz w:val="26"/>
                <w:szCs w:val="26"/>
                <w:lang w:eastAsia="vi-VN"/>
              </w:rPr>
              <w:t>CN</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bottom"/>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1</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bottom"/>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3</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5</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7</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9</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bottom"/>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11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150" w:type="dxa"/>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rPr>
          <w:trHeight w:val="1171"/>
        </w:trPr>
        <w:tc>
          <w:tcPr>
            <w:tcW w:w="7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2</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4</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6</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8</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10</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12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150" w:type="dxa"/>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rPr>
          <w:trHeight w:val="1075"/>
        </w:trPr>
        <w:tc>
          <w:tcPr>
            <w:tcW w:w="3500" w:type="pct"/>
            <w:gridSpan w:val="7"/>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NĂM 20...</w:t>
            </w:r>
          </w:p>
        </w:tc>
        <w:tc>
          <w:tcPr>
            <w:tcW w:w="1450" w:type="pct"/>
            <w:vMerge w:val="restar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i/>
                <w:iCs/>
                <w:sz w:val="26"/>
                <w:szCs w:val="26"/>
                <w:lang w:eastAsia="vi-VN"/>
              </w:rPr>
              <w:t>ngày …. tháng ….năm ....</w:t>
            </w:r>
          </w:p>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Xác nhận của Chủ tịch UBND xã /phường/ thị trấn</w:t>
            </w:r>
          </w:p>
          <w:p w:rsidR="00B76C43" w:rsidRPr="00B76C43" w:rsidRDefault="00B76C43" w:rsidP="00B76C43">
            <w:pPr>
              <w:spacing w:after="0" w:line="240" w:lineRule="auto"/>
              <w:jc w:val="center"/>
              <w:rPr>
                <w:rFonts w:asciiTheme="majorHAnsi" w:eastAsia="Times New Roman" w:hAnsiTheme="majorHAnsi" w:cstheme="majorHAnsi"/>
                <w:sz w:val="26"/>
                <w:szCs w:val="26"/>
                <w:lang w:eastAsia="vi-VN"/>
              </w:rPr>
            </w:pPr>
            <w:r w:rsidRPr="00B76C43">
              <w:rPr>
                <w:rFonts w:asciiTheme="majorHAnsi" w:eastAsia="Times New Roman" w:hAnsiTheme="majorHAnsi" w:cstheme="majorHAnsi"/>
                <w:i/>
                <w:iCs/>
                <w:sz w:val="26"/>
                <w:szCs w:val="26"/>
                <w:lang w:eastAsia="vi-VN"/>
              </w:rPr>
              <w:t>(Ký tên , đóng dấu)</w:t>
            </w:r>
          </w:p>
        </w:tc>
        <w:tc>
          <w:tcPr>
            <w:tcW w:w="150" w:type="dxa"/>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rPr>
          <w:trHeight w:val="1536"/>
        </w:trPr>
        <w:tc>
          <w:tcPr>
            <w:tcW w:w="750" w:type="pct"/>
            <w:vMerge w:val="restar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b/>
                <w:bCs/>
                <w:sz w:val="26"/>
                <w:szCs w:val="26"/>
                <w:lang w:eastAsia="vi-VN"/>
              </w:rPr>
              <w:t>N</w:t>
            </w:r>
          </w:p>
        </w:tc>
        <w:tc>
          <w:tcPr>
            <w:tcW w:w="2700" w:type="pct"/>
            <w:gridSpan w:val="6"/>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Các chỉ số thiếu hụt dịch vụ xã hội cơ bản của hộ gia đình N, CN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150" w:type="dxa"/>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rPr>
          <w:trHeight w:val="107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50" w:type="pct"/>
            <w:vMerge w:val="restar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1</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3</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5</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7</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9</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11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150" w:type="dxa"/>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rPr>
          <w:trHeight w:val="1075"/>
        </w:trPr>
        <w:tc>
          <w:tcPr>
            <w:tcW w:w="7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b/>
                <w:bCs/>
                <w:sz w:val="26"/>
                <w:szCs w:val="26"/>
                <w:lang w:eastAsia="vi-VN"/>
              </w:rPr>
              <w:t>C 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150" w:type="dxa"/>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r w:rsidR="00B76C43" w:rsidRPr="00B76C43" w:rsidTr="00B76C43">
        <w:trPr>
          <w:trHeight w:val="1171"/>
        </w:trPr>
        <w:tc>
          <w:tcPr>
            <w:tcW w:w="7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bottom"/>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2</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bottom"/>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4</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6</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8</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10</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bottom"/>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w:t>
            </w:r>
            <w:r w:rsidRPr="00B76C43">
              <w:rPr>
                <w:rFonts w:asciiTheme="majorHAnsi" w:eastAsia="Times New Roman" w:hAnsiTheme="majorHAnsi" w:cstheme="majorHAnsi"/>
                <w:sz w:val="26"/>
                <w:szCs w:val="26"/>
                <w:bdr w:val="none" w:sz="0" w:space="0" w:color="auto" w:frame="1"/>
                <w:vertAlign w:val="subscript"/>
                <w:lang w:eastAsia="vi-VN"/>
              </w:rPr>
              <w:t>12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c>
          <w:tcPr>
            <w:tcW w:w="150" w:type="dxa"/>
            <w:tcBorders>
              <w:top w:val="outset" w:sz="6" w:space="0" w:color="auto"/>
              <w:left w:val="outset" w:sz="6" w:space="0" w:color="auto"/>
              <w:bottom w:val="outset" w:sz="6" w:space="0" w:color="auto"/>
              <w:right w:val="outset" w:sz="6" w:space="0" w:color="auto"/>
            </w:tcBorders>
            <w:shd w:val="clear" w:color="auto" w:fill="FFFFFF"/>
            <w:tcMar>
              <w:top w:w="77" w:type="dxa"/>
              <w:left w:w="77" w:type="dxa"/>
              <w:bottom w:w="77" w:type="dxa"/>
              <w:right w:w="77" w:type="dxa"/>
            </w:tcMar>
            <w:vAlign w:val="center"/>
            <w:hideMark/>
          </w:tcPr>
          <w:p w:rsidR="00B76C43" w:rsidRPr="00B76C43" w:rsidRDefault="00B76C43" w:rsidP="00B76C43">
            <w:pPr>
              <w:spacing w:after="0" w:line="240" w:lineRule="auto"/>
              <w:rPr>
                <w:rFonts w:asciiTheme="majorHAnsi" w:eastAsia="Times New Roman" w:hAnsiTheme="majorHAnsi" w:cstheme="majorHAnsi"/>
                <w:sz w:val="26"/>
                <w:szCs w:val="26"/>
                <w:lang w:eastAsia="vi-VN"/>
              </w:rPr>
            </w:pPr>
          </w:p>
        </w:tc>
      </w:tr>
    </w:tbl>
    <w:p w:rsidR="00B76C43" w:rsidRPr="00B76C43" w:rsidRDefault="00B76C43" w:rsidP="00B76C43">
      <w:pPr>
        <w:shd w:val="clear" w:color="auto" w:fill="FFFFFF"/>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Ghi chú về các từ viết tắt:</w:t>
      </w:r>
    </w:p>
    <w:p w:rsidR="00B76C43" w:rsidRPr="00B76C43" w:rsidRDefault="00B76C43" w:rsidP="00B76C43">
      <w:pPr>
        <w:shd w:val="clear" w:color="auto" w:fill="FFFFFF"/>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N: Hộ nghèo; CN: Hộ cận nghèo;</w:t>
      </w:r>
    </w:p>
    <w:p w:rsidR="00B76C43" w:rsidRPr="00B76C43" w:rsidRDefault="00B76C43" w:rsidP="00B76C43">
      <w:pPr>
        <w:shd w:val="clear" w:color="auto" w:fill="FFFFFF"/>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 Các số từ 1 - 12 viết tắt về các chỉ số thiếu hụt dịch vụ xã hội cơ bản của hộ nghèo, hộ cận nghèo, cụ thể:</w:t>
      </w:r>
    </w:p>
    <w:p w:rsidR="00B76C43" w:rsidRPr="00B76C43" w:rsidRDefault="00B76C43" w:rsidP="00B76C43">
      <w:pPr>
        <w:shd w:val="clear" w:color="auto" w:fill="FFFFFF"/>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1. Việc làm; 2: Người phụ thuộc trong hộ gia đình; 3: Dinh dưỡng ; 4: Bảo hiểm y tế ; 5: Trình độ giáo dục người lớn; 6: Tình trạng đi học của trẻ em ; 7: Chất lượng nhà ở , 8: Diện tích nhà ở bình quân đầu người; 9: Nguồn nước sinh hoạt; 10: Nhà tiêu hợp vệ sinh; 11: Sử dụng dịch vụ viễn thông; 12: Phương tiện phục vụ tiếp cận thông tin.</w:t>
      </w:r>
    </w:p>
    <w:p w:rsidR="00B76C43" w:rsidRPr="00B76C43" w:rsidRDefault="00B76C43" w:rsidP="00B76C43">
      <w:pPr>
        <w:shd w:val="clear" w:color="auto" w:fill="FFFFFF"/>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i/>
          <w:iCs/>
          <w:sz w:val="26"/>
          <w:szCs w:val="26"/>
          <w:lang w:eastAsia="vi-VN"/>
        </w:rPr>
        <w:t>(Ghi X vào ô tương ứng với kết quả phân loại Hộ nghèo, hộ cận nghèo và các chỉ số thiếu hụt của hộ nghèo, hộ cận nghèo)</w:t>
      </w:r>
    </w:p>
    <w:p w:rsidR="00B76C43" w:rsidRPr="00B76C43" w:rsidRDefault="00B76C43" w:rsidP="00B76C43">
      <w:pPr>
        <w:shd w:val="clear" w:color="auto" w:fill="FFFFFF"/>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b/>
          <w:bCs/>
          <w:sz w:val="26"/>
          <w:szCs w:val="26"/>
          <w:lang w:eastAsia="vi-VN"/>
        </w:rPr>
        <w:t>NHỮNG ĐIỀU CẦN LƯU Ý</w:t>
      </w:r>
    </w:p>
    <w:p w:rsidR="00B76C43" w:rsidRPr="00B76C43" w:rsidRDefault="00B76C43" w:rsidP="00B76C43">
      <w:pPr>
        <w:shd w:val="clear" w:color="auto" w:fill="FFFFFF"/>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1. Giấy chứng nhận hộ nghèo, hộ cận nghèo được cấp cho hộ gia đình làm căn cứ xác định hộ gia đình và các thành viên trong hộ gia đình được hưởng các chính sách hỗ trợ hộ nghèo, hộ cận nghèo.</w:t>
      </w:r>
    </w:p>
    <w:p w:rsidR="00B76C43" w:rsidRPr="00B76C43" w:rsidRDefault="00B76C43" w:rsidP="00B76C43">
      <w:pPr>
        <w:shd w:val="clear" w:color="auto" w:fill="FFFFFF"/>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2. Theo Quyết định công nhận danh sách hộ nghèo , hộ cận nghèo hằng năm trên địa bàn, Chủ tịch Ủy ban nhân dân cấp xã ký tên, đóng dấu công nhận hộ nghèo, hộ cận nghèo cho hộ gia đình vào ô của năm liền sau thời điểm rà soát, làm cơ sở để người dân hưởng chính sách hỗ trợ hộ nghèo, hộ cận nghèo trong năm tại ô ký tên, đóng dấu.</w:t>
      </w:r>
    </w:p>
    <w:p w:rsidR="00B76C43" w:rsidRPr="00B76C43" w:rsidRDefault="00B76C43" w:rsidP="00B76C43">
      <w:pPr>
        <w:shd w:val="clear" w:color="auto" w:fill="FFFFFF"/>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3. Trường hợp hộ gia đình có thay đổi về thành viên thì gửi các giấy tờ liên quan về sự thay đổi thành viên ( giấy chứng nhận kết hôn, giấy chứng sinh/khai sinh, giấy chuyển hộ khẩu, giấy khai tử ,...) để Chủ tịch UBND cấp xã xem xét, bổ sung vào danh sách thành viên trong hộ gia đình trên Giấy chứng nhận hộ nghèo, hộ cận nghèo đa cấp. Chủ tịch UBND cấp xã ký tên, đóng dấu vào dòng ghi tên thành viên thay đổi tại cột Ghi chú trong biểu Danh sách thành viên trong hộ gia đình.</w:t>
      </w:r>
    </w:p>
    <w:p w:rsidR="00B76C43" w:rsidRPr="00B76C43" w:rsidRDefault="00B76C43" w:rsidP="00B76C43">
      <w:pPr>
        <w:shd w:val="clear" w:color="auto" w:fill="FFFFFF"/>
        <w:spacing w:after="0" w:line="240" w:lineRule="auto"/>
        <w:rPr>
          <w:rFonts w:asciiTheme="majorHAnsi" w:eastAsia="Times New Roman" w:hAnsiTheme="majorHAnsi" w:cstheme="majorHAnsi"/>
          <w:sz w:val="26"/>
          <w:szCs w:val="26"/>
          <w:lang w:eastAsia="vi-VN"/>
        </w:rPr>
      </w:pPr>
      <w:r w:rsidRPr="00B76C43">
        <w:rPr>
          <w:rFonts w:asciiTheme="majorHAnsi" w:eastAsia="Times New Roman" w:hAnsiTheme="majorHAnsi" w:cstheme="majorHAnsi"/>
          <w:sz w:val="26"/>
          <w:szCs w:val="26"/>
          <w:lang w:eastAsia="vi-VN"/>
        </w:rPr>
        <w:t>4. Giấy chứng nhận hộ nghèo, hộ cận nghèo phải được bảo quản cẩn thận để tránh hư hỏng, rách nát hoặc bị mất . Trường hợp bị hư hỏng, rách nát hoặc bị mất thì Chủ tịch Ủy ban nhân dân cấp xã xem xét, cấp đổi lại cho hộ gia đình trên cơ sở danh sách, dữ liệu hộ nghèo, hộ cận nghèo trên địa bàn do Ủy ban nhân dân cấp xã quản lý và thu lại Giấy chứng nhận hộ nghèo, hộ cận nghèo cũ để lưu hồ sơ ./.</w:t>
      </w:r>
    </w:p>
    <w:p w:rsidR="002E0516" w:rsidRPr="00B76C43" w:rsidRDefault="002E0516">
      <w:pPr>
        <w:rPr>
          <w:rFonts w:asciiTheme="majorHAnsi" w:hAnsiTheme="majorHAnsi" w:cstheme="majorHAnsi"/>
          <w:sz w:val="26"/>
          <w:szCs w:val="26"/>
        </w:rPr>
      </w:pPr>
    </w:p>
    <w:sectPr w:rsidR="002E0516" w:rsidRPr="00B76C43" w:rsidSect="002E051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B76C43"/>
    <w:rsid w:val="002E0516"/>
    <w:rsid w:val="00B76C4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5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6C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B76C43"/>
    <w:rPr>
      <w:b/>
      <w:bCs/>
    </w:rPr>
  </w:style>
  <w:style w:type="character" w:styleId="Emphasis">
    <w:name w:val="Emphasis"/>
    <w:basedOn w:val="DefaultParagraphFont"/>
    <w:uiPriority w:val="20"/>
    <w:qFormat/>
    <w:rsid w:val="00B76C43"/>
    <w:rPr>
      <w:i/>
      <w:iCs/>
    </w:rPr>
  </w:style>
</w:styles>
</file>

<file path=word/webSettings.xml><?xml version="1.0" encoding="utf-8"?>
<w:webSettings xmlns:r="http://schemas.openxmlformats.org/officeDocument/2006/relationships" xmlns:w="http://schemas.openxmlformats.org/wordprocessingml/2006/main">
  <w:divs>
    <w:div w:id="78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671</Words>
  <Characters>3829</Characters>
  <Application>Microsoft Office Word</Application>
  <DocSecurity>0</DocSecurity>
  <Lines>31</Lines>
  <Paragraphs>8</Paragraphs>
  <ScaleCrop>false</ScaleCrop>
  <Company>Grizli777</Company>
  <LinksUpToDate>false</LinksUpToDate>
  <CharactersWithSpaces>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2023-03-22T09:14:00Z</dcterms:created>
  <dcterms:modified xsi:type="dcterms:W3CDTF">2023-03-22T09:15:00Z</dcterms:modified>
</cp:coreProperties>
</file>