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B5" w:rsidRDefault="009A58B5" w:rsidP="009A58B5">
      <w:pPr>
        <w:pStyle w:val="NormalWeb"/>
        <w:spacing w:after="90" w:afterAutospacing="0" w:line="345" w:lineRule="atLeast"/>
        <w:rPr>
          <w:rFonts w:ascii="Arial" w:hAnsi="Arial" w:cs="Arial"/>
          <w:color w:val="333333"/>
        </w:rPr>
      </w:pPr>
      <w:r>
        <w:rPr>
          <w:rFonts w:ascii="Arial" w:hAnsi="Arial" w:cs="Arial"/>
          <w:color w:val="333333"/>
        </w:rPr>
        <w:t>Theo quy định của </w:t>
      </w:r>
      <w:hyperlink r:id="rId7" w:history="1">
        <w:r>
          <w:rPr>
            <w:rStyle w:val="Hyperlink"/>
            <w:rFonts w:ascii="Arial" w:hAnsi="Arial" w:cs="Arial"/>
            <w:color w:val="0782C1"/>
          </w:rPr>
          <w:t>luật đất đai năm 2013</w:t>
        </w:r>
      </w:hyperlink>
      <w:r>
        <w:rPr>
          <w:rFonts w:ascii="Arial" w:hAnsi="Arial" w:cs="Arial"/>
          <w:color w:val="333333"/>
        </w:rPr>
        <w:t> và các văn bản hướng dẫn luật đất đai hiện hành thì cá nhân có quyền đăng ký (xin) ghi nợ tiền sử dụng đất trong quá trình xin cấp giấy chứng nhận quyền sử dụng đất và tài sản trên đất </w:t>
      </w:r>
      <w:hyperlink r:id="rId8" w:tgtFrame="_blank" w:history="1">
        <w:r>
          <w:rPr>
            <w:rStyle w:val="Hyperlink"/>
            <w:rFonts w:ascii="inherit" w:hAnsi="inherit" w:cs="Arial"/>
            <w:color w:val="0782C1"/>
            <w:sz w:val="20"/>
            <w:szCs w:val="20"/>
          </w:rPr>
          <w:t>thông tư số 23/2014/TT-BTNMT</w:t>
        </w:r>
      </w:hyperlink>
      <w:r>
        <w:rPr>
          <w:rFonts w:ascii="inherit" w:hAnsi="inherit" w:cs="Arial"/>
          <w:color w:val="333333"/>
          <w:sz w:val="20"/>
          <w:szCs w:val="20"/>
        </w:rPr>
        <w:t> </w:t>
      </w:r>
      <w:r>
        <w:rPr>
          <w:rFonts w:ascii="Arial" w:hAnsi="Arial" w:cs="Arial"/>
          <w:color w:val="000000"/>
          <w:sz w:val="21"/>
          <w:szCs w:val="21"/>
        </w:rPr>
        <w:t>quy định về giấy chứng nhận quyền sử dụng đất, quyền sở hữu nhà ở và tài sản khác gắn liền với đất:</w:t>
      </w:r>
    </w:p>
    <w:p w:rsidR="009A58B5" w:rsidRDefault="009A58B5" w:rsidP="009A58B5">
      <w:pPr>
        <w:rPr>
          <w:rFonts w:ascii="Arial" w:eastAsia="Times New Roman" w:hAnsi="Arial" w:cs="Arial"/>
          <w:color w:val="333333"/>
          <w:sz w:val="20"/>
          <w:szCs w:val="20"/>
        </w:rPr>
      </w:pPr>
    </w:p>
    <w:p w:rsidR="009A58B5" w:rsidRDefault="009A58B5" w:rsidP="009A58B5">
      <w:pPr>
        <w:pStyle w:val="Heading2"/>
        <w:rPr>
          <w:rFonts w:ascii="Arial" w:eastAsia="Times New Roman" w:hAnsi="Arial" w:cs="Arial"/>
          <w:b w:val="0"/>
          <w:bCs w:val="0"/>
          <w:color w:val="333333"/>
        </w:rPr>
      </w:pPr>
      <w:r>
        <w:rPr>
          <w:rStyle w:val="Strong"/>
          <w:rFonts w:ascii="Arial" w:eastAsia="Times New Roman" w:hAnsi="Arial" w:cs="Arial"/>
          <w:b/>
          <w:bCs/>
          <w:color w:val="333333"/>
          <w:sz w:val="21"/>
          <w:szCs w:val="21"/>
        </w:rPr>
        <w:t>Giới thiệu Mẫu đơn nghi nợ tiền sử dụng đất và hướng dẫn cách viết:</w:t>
      </w:r>
    </w:p>
    <w:p w:rsidR="009A58B5" w:rsidRDefault="009A58B5" w:rsidP="009A58B5">
      <w:pPr>
        <w:pStyle w:val="NormalWeb"/>
        <w:spacing w:after="90" w:afterAutospacing="0" w:line="345" w:lineRule="atLeast"/>
        <w:rPr>
          <w:rFonts w:ascii="Arial" w:eastAsia="Calibri" w:hAnsi="Arial" w:cs="Arial"/>
          <w:color w:val="333333"/>
        </w:rPr>
      </w:pPr>
    </w:p>
    <w:p w:rsidR="009A58B5" w:rsidRDefault="009A58B5" w:rsidP="009A58B5">
      <w:pPr>
        <w:pStyle w:val="NormalWeb"/>
        <w:spacing w:after="90" w:afterAutospacing="0" w:line="345" w:lineRule="atLeast"/>
        <w:jc w:val="center"/>
        <w:rPr>
          <w:rFonts w:ascii="Arial" w:hAnsi="Arial" w:cs="Arial"/>
          <w:color w:val="333333"/>
        </w:rPr>
      </w:pPr>
      <w:r>
        <w:rPr>
          <w:rStyle w:val="Strong"/>
          <w:rFonts w:ascii="Arial" w:hAnsi="Arial" w:cs="Arial"/>
          <w:color w:val="333333"/>
        </w:rPr>
        <w:t>CỘNG HOÀ XÃ HỘI CHỦ NGHĨA VIỆT NAM</w:t>
      </w:r>
    </w:p>
    <w:p w:rsidR="009A58B5" w:rsidRDefault="009A58B5" w:rsidP="009A58B5">
      <w:pPr>
        <w:pStyle w:val="NormalWeb"/>
        <w:spacing w:after="90" w:afterAutospacing="0" w:line="345" w:lineRule="atLeast"/>
        <w:jc w:val="center"/>
        <w:rPr>
          <w:rFonts w:ascii="Arial" w:hAnsi="Arial" w:cs="Arial"/>
          <w:color w:val="333333"/>
        </w:rPr>
      </w:pPr>
      <w:r>
        <w:rPr>
          <w:rFonts w:ascii="Arial" w:hAnsi="Arial" w:cs="Arial"/>
          <w:color w:val="333333"/>
        </w:rPr>
        <w:t>Độc lập - Tự do - Hạnh phúc</w:t>
      </w:r>
    </w:p>
    <w:p w:rsidR="009A58B5" w:rsidRDefault="009A58B5" w:rsidP="009A58B5">
      <w:pPr>
        <w:pStyle w:val="NormalWeb"/>
        <w:spacing w:after="90" w:afterAutospacing="0" w:line="345" w:lineRule="atLeast"/>
        <w:jc w:val="center"/>
        <w:rPr>
          <w:rFonts w:ascii="Arial" w:hAnsi="Arial" w:cs="Arial"/>
          <w:color w:val="333333"/>
        </w:rPr>
      </w:pPr>
      <w:r>
        <w:rPr>
          <w:rStyle w:val="Strong"/>
          <w:rFonts w:ascii="Arial" w:hAnsi="Arial" w:cs="Arial"/>
          <w:color w:val="333333"/>
        </w:rPr>
        <w:t>---------- </w:t>
      </w:r>
    </w:p>
    <w:p w:rsidR="009A58B5" w:rsidRDefault="009A58B5" w:rsidP="009A58B5">
      <w:pPr>
        <w:pStyle w:val="NormalWeb"/>
        <w:spacing w:after="90" w:afterAutospacing="0" w:line="345" w:lineRule="atLeast"/>
        <w:jc w:val="center"/>
        <w:rPr>
          <w:rFonts w:ascii="Arial" w:hAnsi="Arial" w:cs="Arial"/>
          <w:color w:val="333333"/>
        </w:rPr>
      </w:pPr>
    </w:p>
    <w:p w:rsidR="009A58B5" w:rsidRDefault="009A58B5" w:rsidP="009A58B5">
      <w:pPr>
        <w:pStyle w:val="Heading2"/>
        <w:jc w:val="center"/>
        <w:rPr>
          <w:rFonts w:ascii="Arial" w:eastAsia="Times New Roman" w:hAnsi="Arial" w:cs="Arial"/>
          <w:b w:val="0"/>
          <w:bCs w:val="0"/>
          <w:color w:val="333333"/>
        </w:rPr>
      </w:pPr>
      <w:r>
        <w:rPr>
          <w:rStyle w:val="Strong"/>
          <w:rFonts w:ascii="Arial" w:eastAsia="Times New Roman" w:hAnsi="Arial" w:cs="Arial"/>
          <w:b/>
          <w:bCs/>
          <w:color w:val="333333"/>
          <w:sz w:val="24"/>
          <w:szCs w:val="24"/>
        </w:rPr>
        <w:t>ĐƠN GHI NỢ TIỀN SỬ DỤNG ĐẤT</w:t>
      </w:r>
    </w:p>
    <w:p w:rsidR="009A58B5" w:rsidRDefault="009A58B5" w:rsidP="009A58B5">
      <w:pPr>
        <w:pStyle w:val="NormalWeb"/>
        <w:spacing w:after="90" w:afterAutospacing="0" w:line="345" w:lineRule="atLeast"/>
        <w:jc w:val="center"/>
        <w:rPr>
          <w:rFonts w:ascii="Arial" w:eastAsia="Calibri" w:hAnsi="Arial" w:cs="Arial"/>
          <w:color w:val="333333"/>
        </w:rPr>
      </w:pPr>
    </w:p>
    <w:p w:rsidR="009A58B5" w:rsidRDefault="009A58B5" w:rsidP="009A58B5">
      <w:pPr>
        <w:pStyle w:val="NormalWeb"/>
        <w:spacing w:after="90" w:afterAutospacing="0" w:line="345" w:lineRule="atLeast"/>
        <w:jc w:val="both"/>
        <w:rPr>
          <w:rFonts w:ascii="Arial" w:hAnsi="Arial" w:cs="Arial"/>
          <w:color w:val="333333"/>
        </w:rPr>
      </w:pPr>
      <w:r>
        <w:rPr>
          <w:rStyle w:val="Strong"/>
          <w:rFonts w:ascii="Arial" w:hAnsi="Arial" w:cs="Arial"/>
          <w:color w:val="333333"/>
        </w:rPr>
        <w:t>Kính gửi</w:t>
      </w:r>
      <w:r>
        <w:rPr>
          <w:rFonts w:ascii="Arial" w:hAnsi="Arial" w:cs="Arial"/>
          <w:color w:val="333333"/>
        </w:rPr>
        <w:t>:                   - </w:t>
      </w:r>
      <w:r>
        <w:rPr>
          <w:rStyle w:val="Strong"/>
          <w:rFonts w:ascii="Arial" w:hAnsi="Arial" w:cs="Arial"/>
          <w:color w:val="333333"/>
        </w:rPr>
        <w:t>Phòng Tài nguyên và Môi trường quận (huyện):………</w:t>
      </w:r>
    </w:p>
    <w:p w:rsidR="009A58B5" w:rsidRDefault="009A58B5" w:rsidP="009A58B5">
      <w:pPr>
        <w:pStyle w:val="NormalWeb"/>
        <w:spacing w:after="90" w:afterAutospacing="0" w:line="345" w:lineRule="atLeast"/>
        <w:jc w:val="both"/>
        <w:rPr>
          <w:rFonts w:ascii="Arial" w:hAnsi="Arial" w:cs="Arial"/>
          <w:color w:val="333333"/>
        </w:rPr>
      </w:pPr>
      <w:r>
        <w:rPr>
          <w:rStyle w:val="Strong"/>
          <w:rFonts w:ascii="Arial" w:hAnsi="Arial" w:cs="Arial"/>
          <w:color w:val="333333"/>
        </w:rPr>
        <w:t>                                   (hoặc UBND xã, phường, thị trấn………………………..).</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                                   - </w:t>
      </w:r>
      <w:r>
        <w:rPr>
          <w:rStyle w:val="Strong"/>
          <w:rFonts w:ascii="Arial" w:hAnsi="Arial" w:cs="Arial"/>
          <w:color w:val="333333"/>
        </w:rPr>
        <w:t>Chi Cục thuế…………………………………………….</w:t>
      </w:r>
    </w:p>
    <w:p w:rsidR="009A58B5" w:rsidRDefault="009A58B5" w:rsidP="009A58B5">
      <w:pPr>
        <w:pStyle w:val="NormalWeb"/>
        <w:spacing w:after="90" w:afterAutospacing="0" w:line="345" w:lineRule="atLeast"/>
        <w:jc w:val="both"/>
        <w:rPr>
          <w:rFonts w:ascii="Arial" w:hAnsi="Arial" w:cs="Arial"/>
          <w:color w:val="333333"/>
        </w:rPr>
      </w:pP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Tôi tên:……………………………………………………………………</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Thường trú:……………………………………………………………………</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Hiện Tôi đang lập </w:t>
      </w:r>
      <w:hyperlink r:id="rId9" w:history="1">
        <w:r>
          <w:rPr>
            <w:rStyle w:val="Hyperlink"/>
            <w:rFonts w:ascii="Arial" w:hAnsi="Arial" w:cs="Arial"/>
            <w:color w:val="0782C1"/>
          </w:rPr>
          <w:t>thủ tục xin cấp giấy chứng nhận quyền sử dụng đất </w:t>
        </w:r>
      </w:hyperlink>
      <w:r>
        <w:rPr>
          <w:rFonts w:ascii="Arial" w:hAnsi="Arial" w:cs="Arial"/>
          <w:color w:val="333333"/>
        </w:rPr>
        <w:t>(hoặc đang lập thủ tục chuyển mục đích sử dụng đất) đối với khu đất có vị trí:</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            Thửa đất số: …….…….….; Tờ đồ số: …………theo bản đồ…………..…;</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            Địa chỉ tại:................................................................................................</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lastRenderedPageBreak/>
        <w:t>-            Địa chỉ cũ (nếu có):…………………………………………………………</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Do gia đình chúng tôi chưa đủ khả năng nộp tiền sử dụng đất vào ngân sách Nhà nước nên kính đề nghị Quý cơ quan chấp thuận cho gia đình chúng tôi được ghi nợ tiền sử dụng đất.</w:t>
      </w:r>
    </w:p>
    <w:p w:rsidR="009A58B5" w:rsidRDefault="009A58B5" w:rsidP="009A58B5">
      <w:pPr>
        <w:pStyle w:val="NormalWeb"/>
        <w:spacing w:after="90" w:afterAutospacing="0" w:line="345" w:lineRule="atLeast"/>
        <w:jc w:val="both"/>
        <w:rPr>
          <w:rFonts w:ascii="Arial" w:hAnsi="Arial" w:cs="Arial"/>
          <w:color w:val="333333"/>
        </w:rPr>
      </w:pPr>
      <w:r>
        <w:rPr>
          <w:rFonts w:ascii="Arial" w:hAnsi="Arial" w:cs="Arial"/>
          <w:color w:val="333333"/>
        </w:rPr>
        <w:t>Khi Bộ Tài nguyên và Môi trường, Bộ Tài chính có quy định khác, tôi cam kết sẽ thực hiện nộp tiền sử dụng đất theo quy định của pháp luật.</w:t>
      </w:r>
    </w:p>
    <w:p w:rsidR="009A58B5" w:rsidRDefault="009A58B5" w:rsidP="009A58B5">
      <w:pPr>
        <w:pStyle w:val="NormalWeb"/>
        <w:spacing w:after="90" w:afterAutospacing="0" w:line="345" w:lineRule="atLeast"/>
        <w:jc w:val="center"/>
        <w:rPr>
          <w:rFonts w:ascii="Arial" w:hAnsi="Arial" w:cs="Arial"/>
          <w:color w:val="333333"/>
        </w:rPr>
      </w:pPr>
      <w:r>
        <w:rPr>
          <w:rFonts w:ascii="Arial" w:hAnsi="Arial" w:cs="Arial"/>
          <w:color w:val="333333"/>
        </w:rPr>
        <w:t>Người làm đơn</w:t>
      </w:r>
    </w:p>
    <w:p w:rsidR="009A58B5" w:rsidRDefault="009A58B5" w:rsidP="009A58B5">
      <w:pPr>
        <w:pStyle w:val="NormalWeb"/>
        <w:spacing w:after="90" w:afterAutospacing="0" w:line="345" w:lineRule="atLeast"/>
        <w:jc w:val="center"/>
        <w:rPr>
          <w:rFonts w:ascii="Arial" w:hAnsi="Arial" w:cs="Arial"/>
          <w:color w:val="333333"/>
        </w:rPr>
      </w:pPr>
      <w:r>
        <w:rPr>
          <w:rFonts w:ascii="Arial" w:hAnsi="Arial" w:cs="Arial"/>
          <w:color w:val="333333"/>
        </w:rPr>
        <w:t>(ký tên, ghi rõ họ tên)</w:t>
      </w:r>
    </w:p>
    <w:p w:rsidR="009A58B5" w:rsidRDefault="009A58B5" w:rsidP="009A58B5">
      <w:pPr>
        <w:pStyle w:val="NormalWeb"/>
        <w:spacing w:after="90" w:afterAutospacing="0" w:line="345" w:lineRule="atLeast"/>
        <w:jc w:val="center"/>
        <w:rPr>
          <w:rFonts w:ascii="Arial" w:hAnsi="Arial" w:cs="Arial"/>
          <w:color w:val="333333"/>
        </w:rPr>
      </w:pPr>
    </w:p>
    <w:p w:rsidR="009A58B5" w:rsidRDefault="009A58B5" w:rsidP="009A58B5">
      <w:pPr>
        <w:pStyle w:val="NormalWeb"/>
        <w:spacing w:after="90" w:afterAutospacing="0" w:line="345" w:lineRule="atLeast"/>
        <w:jc w:val="center"/>
        <w:rPr>
          <w:rFonts w:ascii="Arial" w:hAnsi="Arial" w:cs="Arial"/>
          <w:color w:val="333333"/>
        </w:rPr>
      </w:pPr>
    </w:p>
    <w:p w:rsidR="009A58B5" w:rsidRDefault="009A58B5" w:rsidP="009A58B5">
      <w:pPr>
        <w:rPr>
          <w:rFonts w:ascii="Arial" w:eastAsia="Times New Roman" w:hAnsi="Arial" w:cs="Arial"/>
          <w:color w:val="333333"/>
          <w:sz w:val="20"/>
          <w:szCs w:val="20"/>
        </w:rPr>
      </w:pPr>
      <w:r>
        <w:rPr>
          <w:rFonts w:ascii="Arial" w:eastAsia="Times New Roman" w:hAnsi="Arial" w:cs="Arial"/>
          <w:b/>
          <w:bCs/>
          <w:color w:val="333333"/>
          <w:sz w:val="20"/>
          <w:szCs w:val="20"/>
        </w:rPr>
        <w:t> </w:t>
      </w:r>
    </w:p>
    <w:p w:rsidR="009A58B5" w:rsidRDefault="009A58B5" w:rsidP="009A58B5">
      <w:pPr>
        <w:rPr>
          <w:rFonts w:ascii="Arial" w:eastAsia="Times New Roman" w:hAnsi="Arial" w:cs="Arial"/>
          <w:color w:val="333333"/>
          <w:sz w:val="20"/>
          <w:szCs w:val="20"/>
        </w:rPr>
      </w:pPr>
      <w:r>
        <w:rPr>
          <w:rFonts w:ascii="Arial" w:eastAsia="Times New Roman" w:hAnsi="Arial" w:cs="Arial"/>
          <w:color w:val="333333"/>
          <w:sz w:val="21"/>
          <w:szCs w:val="21"/>
        </w:rPr>
        <w:t>Mọi vướng mắc pháp lý trong lĩnh vực đất đai, </w:t>
      </w:r>
      <w:r>
        <w:rPr>
          <w:rStyle w:val="Strong"/>
          <w:rFonts w:ascii="Arial" w:eastAsia="Times New Roman" w:hAnsi="Arial" w:cs="Arial"/>
          <w:color w:val="0000CD"/>
          <w:sz w:val="21"/>
          <w:szCs w:val="21"/>
        </w:rPr>
        <w:t>Hãy gọi ngay: </w:t>
      </w:r>
      <w:r>
        <w:rPr>
          <w:rStyle w:val="Strong"/>
          <w:rFonts w:ascii="Arial" w:eastAsia="Times New Roman" w:hAnsi="Arial" w:cs="Arial"/>
          <w:color w:val="FF0000"/>
          <w:sz w:val="21"/>
          <w:szCs w:val="21"/>
        </w:rPr>
        <w:t>1900 6162</w:t>
      </w:r>
      <w:r>
        <w:rPr>
          <w:rFonts w:ascii="Arial" w:eastAsia="Times New Roman" w:hAnsi="Arial" w:cs="Arial"/>
          <w:color w:val="FF0000"/>
          <w:sz w:val="21"/>
          <w:szCs w:val="21"/>
        </w:rPr>
        <w:t> </w:t>
      </w:r>
      <w:r>
        <w:rPr>
          <w:rFonts w:ascii="Arial" w:eastAsia="Times New Roman" w:hAnsi="Arial" w:cs="Arial"/>
          <w:color w:val="333333"/>
          <w:sz w:val="21"/>
          <w:szCs w:val="21"/>
        </w:rPr>
        <w:t>để được hỗ trợ trực tiếp.</w:t>
      </w:r>
    </w:p>
    <w:p w:rsidR="00E91008" w:rsidRPr="009A58B5" w:rsidRDefault="00E91008" w:rsidP="009A58B5">
      <w:bookmarkStart w:id="0" w:name="_GoBack"/>
      <w:bookmarkEnd w:id="0"/>
    </w:p>
    <w:sectPr w:rsidR="00E91008" w:rsidRPr="009A58B5" w:rsidSect="008744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388" w:rsidRDefault="00E83388" w:rsidP="007446EA">
      <w:pPr>
        <w:spacing w:after="0" w:line="240" w:lineRule="auto"/>
      </w:pPr>
      <w:r>
        <w:separator/>
      </w:r>
    </w:p>
  </w:endnote>
  <w:endnote w:type="continuationSeparator" w:id="1">
    <w:p w:rsidR="00E83388" w:rsidRDefault="00E83388"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030BF5" w:rsidRDefault="00030BF5"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388" w:rsidRDefault="00E83388" w:rsidP="007446EA">
      <w:pPr>
        <w:spacing w:after="0" w:line="240" w:lineRule="auto"/>
      </w:pPr>
      <w:r>
        <w:separator/>
      </w:r>
    </w:p>
  </w:footnote>
  <w:footnote w:type="continuationSeparator" w:id="1">
    <w:p w:rsidR="00E83388" w:rsidRDefault="00E83388"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030BF5" w:rsidRDefault="00030BF5"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01865"/>
    <w:multiLevelType w:val="multilevel"/>
    <w:tmpl w:val="081E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030BF5"/>
    <w:rsid w:val="00094BAB"/>
    <w:rsid w:val="00110D8A"/>
    <w:rsid w:val="00114A09"/>
    <w:rsid w:val="00117BAA"/>
    <w:rsid w:val="001E097A"/>
    <w:rsid w:val="00240D61"/>
    <w:rsid w:val="00261986"/>
    <w:rsid w:val="0026311A"/>
    <w:rsid w:val="00266947"/>
    <w:rsid w:val="002C392D"/>
    <w:rsid w:val="002C6432"/>
    <w:rsid w:val="00361AFB"/>
    <w:rsid w:val="003C01DF"/>
    <w:rsid w:val="004F73C9"/>
    <w:rsid w:val="00516397"/>
    <w:rsid w:val="005651EB"/>
    <w:rsid w:val="005F1245"/>
    <w:rsid w:val="005F3FE4"/>
    <w:rsid w:val="00640271"/>
    <w:rsid w:val="006F30A6"/>
    <w:rsid w:val="007446EA"/>
    <w:rsid w:val="00770BA3"/>
    <w:rsid w:val="007B275F"/>
    <w:rsid w:val="007B6DA0"/>
    <w:rsid w:val="007D4BE2"/>
    <w:rsid w:val="008744ED"/>
    <w:rsid w:val="008B1EF0"/>
    <w:rsid w:val="008D6F0B"/>
    <w:rsid w:val="009339E0"/>
    <w:rsid w:val="00970FD0"/>
    <w:rsid w:val="009874E5"/>
    <w:rsid w:val="009A58B5"/>
    <w:rsid w:val="009A770F"/>
    <w:rsid w:val="00A63016"/>
    <w:rsid w:val="00A63E9A"/>
    <w:rsid w:val="00AC07C4"/>
    <w:rsid w:val="00AC69F4"/>
    <w:rsid w:val="00B544B1"/>
    <w:rsid w:val="00C94016"/>
    <w:rsid w:val="00CB2423"/>
    <w:rsid w:val="00D3648A"/>
    <w:rsid w:val="00D65565"/>
    <w:rsid w:val="00E83388"/>
    <w:rsid w:val="00E8497A"/>
    <w:rsid w:val="00E91008"/>
    <w:rsid w:val="00E96103"/>
    <w:rsid w:val="00EA3FD6"/>
    <w:rsid w:val="00EB0AB7"/>
    <w:rsid w:val="00EC2D51"/>
    <w:rsid w:val="00F63CE4"/>
    <w:rsid w:val="00F7139E"/>
    <w:rsid w:val="00FC5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CB24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516397"/>
    <w:rPr>
      <w:i/>
      <w:iCs/>
    </w:rPr>
  </w:style>
  <w:style w:type="character" w:styleId="FollowedHyperlink">
    <w:name w:val="FollowedHyperlink"/>
    <w:basedOn w:val="DefaultParagraphFont"/>
    <w:uiPriority w:val="99"/>
    <w:semiHidden/>
    <w:unhideWhenUsed/>
    <w:rsid w:val="00C94016"/>
    <w:rPr>
      <w:color w:val="800080"/>
      <w:u w:val="single"/>
    </w:rPr>
  </w:style>
  <w:style w:type="character" w:customStyle="1" w:styleId="Heading3Char">
    <w:name w:val="Heading 3 Char"/>
    <w:basedOn w:val="DefaultParagraphFont"/>
    <w:link w:val="Heading3"/>
    <w:semiHidden/>
    <w:rsid w:val="00CB2423"/>
    <w:rPr>
      <w:rFonts w:asciiTheme="majorHAnsi" w:eastAsiaTheme="majorEastAsia" w:hAnsiTheme="majorHAnsi" w:cstheme="majorBidi"/>
      <w:color w:val="243F60" w:themeColor="accent1" w:themeShade="7F"/>
      <w:sz w:val="24"/>
      <w:szCs w:val="24"/>
    </w:rPr>
  </w:style>
  <w:style w:type="character" w:customStyle="1" w:styleId="Footnote">
    <w:name w:val="Footnote_"/>
    <w:basedOn w:val="DefaultParagraphFont"/>
    <w:link w:val="Footnote1"/>
    <w:locked/>
    <w:rsid w:val="00D65565"/>
    <w:rPr>
      <w:b/>
      <w:bCs/>
      <w:i/>
      <w:iCs/>
      <w:sz w:val="19"/>
      <w:szCs w:val="19"/>
      <w:shd w:val="clear" w:color="auto" w:fill="FFFFFF"/>
    </w:rPr>
  </w:style>
  <w:style w:type="paragraph" w:customStyle="1" w:styleId="Footnote1">
    <w:name w:val="Footnote1"/>
    <w:basedOn w:val="Normal"/>
    <w:link w:val="Footnote"/>
    <w:rsid w:val="00D65565"/>
    <w:pPr>
      <w:widowControl w:val="0"/>
      <w:shd w:val="clear" w:color="auto" w:fill="FFFFFF"/>
      <w:spacing w:after="0" w:line="254" w:lineRule="exact"/>
    </w:pPr>
    <w:rPr>
      <w:b/>
      <w:bCs/>
      <w:i/>
      <w:iCs/>
      <w:sz w:val="19"/>
      <w:szCs w:val="19"/>
    </w:rPr>
  </w:style>
  <w:style w:type="character" w:customStyle="1" w:styleId="FootnoteNotBold">
    <w:name w:val="Footnote + Not Bold"/>
    <w:aliases w:val="Not Italic"/>
    <w:basedOn w:val="Footnote"/>
    <w:rsid w:val="00D65565"/>
    <w:rPr>
      <w:b/>
      <w:bCs/>
      <w:i/>
      <w:iCs/>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16153825">
      <w:bodyDiv w:val="1"/>
      <w:marLeft w:val="0"/>
      <w:marRight w:val="0"/>
      <w:marTop w:val="0"/>
      <w:marBottom w:val="0"/>
      <w:divBdr>
        <w:top w:val="none" w:sz="0" w:space="0" w:color="auto"/>
        <w:left w:val="none" w:sz="0" w:space="0" w:color="auto"/>
        <w:bottom w:val="none" w:sz="0" w:space="0" w:color="auto"/>
        <w:right w:val="none" w:sz="0" w:space="0" w:color="auto"/>
      </w:divBdr>
    </w:div>
    <w:div w:id="67583401">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69182354">
      <w:bodyDiv w:val="1"/>
      <w:marLeft w:val="0"/>
      <w:marRight w:val="0"/>
      <w:marTop w:val="0"/>
      <w:marBottom w:val="0"/>
      <w:divBdr>
        <w:top w:val="none" w:sz="0" w:space="0" w:color="auto"/>
        <w:left w:val="none" w:sz="0" w:space="0" w:color="auto"/>
        <w:bottom w:val="none" w:sz="0" w:space="0" w:color="auto"/>
        <w:right w:val="none" w:sz="0" w:space="0" w:color="auto"/>
      </w:divBdr>
    </w:div>
    <w:div w:id="659578057">
      <w:bodyDiv w:val="1"/>
      <w:marLeft w:val="0"/>
      <w:marRight w:val="0"/>
      <w:marTop w:val="0"/>
      <w:marBottom w:val="0"/>
      <w:divBdr>
        <w:top w:val="none" w:sz="0" w:space="0" w:color="auto"/>
        <w:left w:val="none" w:sz="0" w:space="0" w:color="auto"/>
        <w:bottom w:val="none" w:sz="0" w:space="0" w:color="auto"/>
        <w:right w:val="none" w:sz="0" w:space="0" w:color="auto"/>
      </w:divBdr>
    </w:div>
    <w:div w:id="921988955">
      <w:bodyDiv w:val="1"/>
      <w:marLeft w:val="0"/>
      <w:marRight w:val="0"/>
      <w:marTop w:val="0"/>
      <w:marBottom w:val="0"/>
      <w:divBdr>
        <w:top w:val="none" w:sz="0" w:space="0" w:color="auto"/>
        <w:left w:val="none" w:sz="0" w:space="0" w:color="auto"/>
        <w:bottom w:val="none" w:sz="0" w:space="0" w:color="auto"/>
        <w:right w:val="none" w:sz="0" w:space="0" w:color="auto"/>
      </w:divBdr>
    </w:div>
    <w:div w:id="936988526">
      <w:bodyDiv w:val="1"/>
      <w:marLeft w:val="0"/>
      <w:marRight w:val="0"/>
      <w:marTop w:val="0"/>
      <w:marBottom w:val="0"/>
      <w:divBdr>
        <w:top w:val="none" w:sz="0" w:space="0" w:color="auto"/>
        <w:left w:val="none" w:sz="0" w:space="0" w:color="auto"/>
        <w:bottom w:val="none" w:sz="0" w:space="0" w:color="auto"/>
        <w:right w:val="none" w:sz="0" w:space="0" w:color="auto"/>
      </w:divBdr>
    </w:div>
    <w:div w:id="1076976116">
      <w:bodyDiv w:val="1"/>
      <w:marLeft w:val="0"/>
      <w:marRight w:val="0"/>
      <w:marTop w:val="0"/>
      <w:marBottom w:val="0"/>
      <w:divBdr>
        <w:top w:val="none" w:sz="0" w:space="0" w:color="auto"/>
        <w:left w:val="none" w:sz="0" w:space="0" w:color="auto"/>
        <w:bottom w:val="none" w:sz="0" w:space="0" w:color="auto"/>
        <w:right w:val="none" w:sz="0" w:space="0" w:color="auto"/>
      </w:divBdr>
    </w:div>
    <w:div w:id="1157460143">
      <w:bodyDiv w:val="1"/>
      <w:marLeft w:val="0"/>
      <w:marRight w:val="0"/>
      <w:marTop w:val="0"/>
      <w:marBottom w:val="0"/>
      <w:divBdr>
        <w:top w:val="none" w:sz="0" w:space="0" w:color="auto"/>
        <w:left w:val="none" w:sz="0" w:space="0" w:color="auto"/>
        <w:bottom w:val="none" w:sz="0" w:space="0" w:color="auto"/>
        <w:right w:val="none" w:sz="0" w:space="0" w:color="auto"/>
      </w:divBdr>
    </w:div>
    <w:div w:id="1263340460">
      <w:bodyDiv w:val="1"/>
      <w:marLeft w:val="0"/>
      <w:marRight w:val="0"/>
      <w:marTop w:val="0"/>
      <w:marBottom w:val="0"/>
      <w:divBdr>
        <w:top w:val="none" w:sz="0" w:space="0" w:color="auto"/>
        <w:left w:val="none" w:sz="0" w:space="0" w:color="auto"/>
        <w:bottom w:val="none" w:sz="0" w:space="0" w:color="auto"/>
        <w:right w:val="none" w:sz="0" w:space="0" w:color="auto"/>
      </w:divBdr>
    </w:div>
    <w:div w:id="1754547984">
      <w:bodyDiv w:val="1"/>
      <w:marLeft w:val="0"/>
      <w:marRight w:val="0"/>
      <w:marTop w:val="0"/>
      <w:marBottom w:val="0"/>
      <w:divBdr>
        <w:top w:val="none" w:sz="0" w:space="0" w:color="auto"/>
        <w:left w:val="none" w:sz="0" w:space="0" w:color="auto"/>
        <w:bottom w:val="none" w:sz="0" w:space="0" w:color="auto"/>
        <w:right w:val="none" w:sz="0" w:space="0" w:color="auto"/>
      </w:divBdr>
      <w:divsChild>
        <w:div w:id="760100832">
          <w:marLeft w:val="0"/>
          <w:marRight w:val="0"/>
          <w:marTop w:val="0"/>
          <w:marBottom w:val="0"/>
          <w:divBdr>
            <w:top w:val="none" w:sz="0" w:space="0" w:color="auto"/>
            <w:left w:val="none" w:sz="0" w:space="0" w:color="auto"/>
            <w:bottom w:val="none" w:sz="0" w:space="0" w:color="auto"/>
            <w:right w:val="none" w:sz="0" w:space="0" w:color="auto"/>
          </w:divBdr>
        </w:div>
        <w:div w:id="771323759">
          <w:marLeft w:val="0"/>
          <w:marRight w:val="0"/>
          <w:marTop w:val="0"/>
          <w:marBottom w:val="0"/>
          <w:divBdr>
            <w:top w:val="none" w:sz="0" w:space="0" w:color="auto"/>
            <w:left w:val="none" w:sz="0" w:space="0" w:color="auto"/>
            <w:bottom w:val="none" w:sz="0" w:space="0" w:color="auto"/>
            <w:right w:val="none" w:sz="0" w:space="0" w:color="auto"/>
          </w:divBdr>
        </w:div>
        <w:div w:id="2134397567">
          <w:marLeft w:val="0"/>
          <w:marRight w:val="0"/>
          <w:marTop w:val="0"/>
          <w:marBottom w:val="0"/>
          <w:divBdr>
            <w:top w:val="none" w:sz="0" w:space="0" w:color="auto"/>
            <w:left w:val="none" w:sz="0" w:space="0" w:color="auto"/>
            <w:bottom w:val="none" w:sz="0" w:space="0" w:color="auto"/>
            <w:right w:val="none" w:sz="0" w:space="0" w:color="auto"/>
          </w:divBdr>
        </w:div>
      </w:divsChild>
    </w:div>
    <w:div w:id="1811095134">
      <w:bodyDiv w:val="1"/>
      <w:marLeft w:val="0"/>
      <w:marRight w:val="0"/>
      <w:marTop w:val="0"/>
      <w:marBottom w:val="0"/>
      <w:divBdr>
        <w:top w:val="none" w:sz="0" w:space="0" w:color="auto"/>
        <w:left w:val="none" w:sz="0" w:space="0" w:color="auto"/>
        <w:bottom w:val="none" w:sz="0" w:space="0" w:color="auto"/>
        <w:right w:val="none" w:sz="0" w:space="0" w:color="auto"/>
      </w:divBdr>
    </w:div>
    <w:div w:id="21319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thong-tu/thong-tu-so-23-2014-tt-btnmt-quy-dinh-ve-giay-chung-nhan-quyen-su-dung-dat--quyen-so-huu-nha-o.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uatminhkhue.vn/luat/luat-dat-dai-nam-2013-so-45-2013-qh13.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atminhkhue.vn/tu-van-luat-dat-dai/tu-van-trinh-tu-thu-tuc-xin-cap-so-do-va-sang-ten-so-do.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22</cp:revision>
  <dcterms:created xsi:type="dcterms:W3CDTF">2015-09-21T17:28:00Z</dcterms:created>
  <dcterms:modified xsi:type="dcterms:W3CDTF">2019-01-25T07:00:00Z</dcterms:modified>
</cp:coreProperties>
</file>