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536BA" w14:textId="77777777" w:rsidR="00B3457C" w:rsidRPr="00B3457C" w:rsidRDefault="00B3457C" w:rsidP="00B3457C">
      <w:pPr>
        <w:spacing w:before="100" w:beforeAutospacing="1" w:after="90" w:line="345" w:lineRule="atLeast"/>
        <w:jc w:val="center"/>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CỘNG HÒA XÃ HỘI CHỦ NGHĨA VIỆT NAM</w:t>
      </w:r>
    </w:p>
    <w:p w14:paraId="7CF13EAE" w14:textId="77777777" w:rsidR="00B3457C" w:rsidRPr="00B3457C" w:rsidRDefault="00B3457C" w:rsidP="00B3457C">
      <w:pPr>
        <w:spacing w:before="100" w:beforeAutospacing="1" w:after="90" w:line="345" w:lineRule="atLeast"/>
        <w:jc w:val="center"/>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Độc Lập – Tự Do – Hạnh Phúc</w:t>
      </w:r>
    </w:p>
    <w:p w14:paraId="4DFE937E" w14:textId="77777777" w:rsidR="00B3457C" w:rsidRPr="00B3457C" w:rsidRDefault="00B3457C" w:rsidP="00B3457C">
      <w:pPr>
        <w:spacing w:before="100" w:beforeAutospacing="1" w:after="90" w:line="345" w:lineRule="atLeast"/>
        <w:jc w:val="center"/>
        <w:rPr>
          <w:rFonts w:ascii="Arial" w:eastAsia="Times New Roman" w:hAnsi="Arial" w:cs="Arial"/>
          <w:color w:val="000000"/>
          <w:sz w:val="21"/>
          <w:szCs w:val="21"/>
          <w:lang w:val="vi-VN"/>
        </w:rPr>
      </w:pPr>
    </w:p>
    <w:p w14:paraId="3A6D3366" w14:textId="77777777" w:rsidR="00B3457C" w:rsidRPr="00B3457C" w:rsidRDefault="00B3457C" w:rsidP="00B3457C">
      <w:pPr>
        <w:spacing w:before="100" w:beforeAutospacing="1" w:after="90" w:line="345" w:lineRule="atLeast"/>
        <w:jc w:val="center"/>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HỢP ĐỒNG DỊCH VỤ</w:t>
      </w:r>
    </w:p>
    <w:p w14:paraId="0A5995BE" w14:textId="77777777" w:rsidR="00B3457C" w:rsidRPr="00B3457C" w:rsidRDefault="00B3457C" w:rsidP="00B3457C">
      <w:pPr>
        <w:spacing w:before="100" w:beforeAutospacing="1" w:after="90" w:line="345" w:lineRule="atLeast"/>
        <w:jc w:val="center"/>
        <w:rPr>
          <w:rFonts w:ascii="Arial" w:eastAsia="Times New Roman" w:hAnsi="Arial" w:cs="Arial"/>
          <w:color w:val="000000"/>
          <w:sz w:val="21"/>
          <w:szCs w:val="21"/>
          <w:lang w:val="vi-VN"/>
        </w:rPr>
      </w:pPr>
      <w:r w:rsidRPr="00B3457C">
        <w:rPr>
          <w:rFonts w:ascii="Arial" w:eastAsia="Times New Roman" w:hAnsi="Arial" w:cs="Arial"/>
          <w:b/>
          <w:bCs/>
          <w:i/>
          <w:iCs/>
          <w:color w:val="000000"/>
          <w:sz w:val="21"/>
          <w:szCs w:val="21"/>
          <w:lang w:val="vi-VN"/>
        </w:rPr>
        <w:t>(V/v: Thiết kế website )</w:t>
      </w:r>
    </w:p>
    <w:p w14:paraId="29D24AA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0386BE1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i/>
          <w:iCs/>
          <w:color w:val="000000"/>
          <w:sz w:val="21"/>
          <w:szCs w:val="21"/>
          <w:lang w:val="vi-VN"/>
        </w:rPr>
        <w:t>- Căn cứ qui định tại Bộ luật dân sự và luật thương mại, các qui định của pháp luật VN về internet.</w:t>
      </w:r>
    </w:p>
    <w:p w14:paraId="63372E8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i/>
          <w:iCs/>
          <w:color w:val="000000"/>
          <w:sz w:val="21"/>
          <w:szCs w:val="21"/>
          <w:lang w:val="vi-VN"/>
        </w:rPr>
        <w:t>- Căn cứ nhu cầu sử dụng và khả năng của mỗi bên.</w:t>
      </w:r>
    </w:p>
    <w:p w14:paraId="5700D76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56541C2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i/>
          <w:iCs/>
          <w:color w:val="000000"/>
          <w:sz w:val="21"/>
          <w:szCs w:val="21"/>
          <w:lang w:val="vi-VN"/>
        </w:rPr>
        <w:t>Hôm nay, ngày ...... tháng ... năm 20........., Tại: Văn phòng CÔNG TY......................... địa chỉ:..... Lê Hồng Phong, Quận 10, TP. Hồ Chí Minh.</w:t>
      </w:r>
    </w:p>
    <w:p w14:paraId="73C9C60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Chúng tôi gồm có:</w:t>
      </w:r>
    </w:p>
    <w:p w14:paraId="1EC013E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Bên A: CÔNG TY ...................................................................</w:t>
      </w:r>
    </w:p>
    <w:p w14:paraId="49C75DE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Địa chỉ : 300 Ngô Thời XX, Quận 3, TP. Hồ Chí Minh.</w:t>
      </w:r>
    </w:p>
    <w:p w14:paraId="006A457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Điện thoại : .....</w:t>
      </w:r>
    </w:p>
    <w:p w14:paraId="07F83C0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Đại diện : Ông Trần Thiện Thanh - Chức vụ: Tổng Giám Đốc</w:t>
      </w:r>
    </w:p>
    <w:p w14:paraId="5922AE4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Và</w:t>
      </w:r>
    </w:p>
    <w:p w14:paraId="2285D7A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Bên B: CÔNG TY ..................................................................</w:t>
      </w:r>
    </w:p>
    <w:p w14:paraId="03AF7784"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Địa chỉ : 550 Cộng Hòa A, Q.Tân Bình, TP. Hồ Chí Minh</w:t>
      </w:r>
    </w:p>
    <w:p w14:paraId="7D88C5D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Điện thoại : ..... - Fax :</w:t>
      </w:r>
    </w:p>
    <w:p w14:paraId="031B90F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Đại diện : Ông Nguyễn Duy Nam - Chức vụ: Giám Đốc</w:t>
      </w:r>
    </w:p>
    <w:p w14:paraId="539634B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4471458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Sau khi bàn bạc và trao đổi, hai bên thống nhất ký hợp đồng này với các điều khoản như sau:</w:t>
      </w:r>
    </w:p>
    <w:p w14:paraId="4884E58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2D65EFD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1: NỘI DUNG HỢP ĐỒNG</w:t>
      </w:r>
    </w:p>
    <w:p w14:paraId="3AAFD53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1.1. Theo đề nghị của bên A, bên B nhận thiết kế Phần Mềm Website BBBB.vn cho Bên A. Chi tiết về cấu trúc và chức năng của phầm mềm website được thể hiện trong “Bảng mô tả” đính kèm hợp đồng này. Trong quá trình triển khai, hai bên sẽ tiếp tục trao đổi và thống nhất trên cơ sở hoàn thiện và hiệu quả hơn.</w:t>
      </w:r>
    </w:p>
    <w:p w14:paraId="06946AD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1.3. Để thực hiện, Bên B sẽ lập nhóm Dự án gồm : 2 kỹ sư lập trình và một Phó giám đốc làm Trưởng dự án. Trong quá trình thực hiện hợp đồng, các vấn đề phát sinh sẽ được bàn bạc, thống nhất bằng văn bản thông qua người đại diện của hai bên.</w:t>
      </w:r>
    </w:p>
    <w:p w14:paraId="06D3803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1.4. Thời gian thực hiện : 90 ngày kể từ ngày ký hợp đồng. Chi tiết về lộ trình công việc được thực hiện theo “Bản kế hoạch phát triển website”.</w:t>
      </w:r>
    </w:p>
    <w:p w14:paraId="7AEB7E98"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376496A3"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2: GIÁ TRỊ HỢP ĐỒNG, THỜI GIAN &amp; PHƯƠNG THỨC THANH TOÁN</w:t>
      </w:r>
    </w:p>
    <w:p w14:paraId="28F3CA2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2.1. Giá trị hợp đồng:</w:t>
      </w:r>
    </w:p>
    <w:p w14:paraId="2B9EF2F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Tổng giá trị hợp đồng là: 28.000.000 đồng (Mười tám triệu đồng), đã bao gồm thuế.</w:t>
      </w:r>
    </w:p>
    <w:p w14:paraId="0BDBBB6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Giá trên cũng đã bao gồm : Chi phí bản quyền của các phần mềm nền là hệ điều hành của máy chủ và cơ sở dữ liệu trong một năm đầu. Nhưng không bao gồm phí thuê tên miền, hosting (nơi lưu trữ phần mềm website trên internet).</w:t>
      </w:r>
    </w:p>
    <w:p w14:paraId="07B252AA"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2.2. Thời gian thanh toán:</w:t>
      </w:r>
    </w:p>
    <w:p w14:paraId="5F1A0638"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Bên A thanh toán cho Bên B theo 2 đợt như sau:</w:t>
      </w:r>
    </w:p>
    <w:p w14:paraId="046D709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Đợt 1: 30% tổng giá trị hợp đồng ngay sau ký hợp đồng.</w:t>
      </w:r>
    </w:p>
    <w:p w14:paraId="7585B11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Đợt 2: 60% tổng trị giá hợp đồng ngay sau khi website chính thức hoạt động.</w:t>
      </w:r>
    </w:p>
    <w:p w14:paraId="24E89854"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lastRenderedPageBreak/>
        <w:t>• Đợt 3: 10% tổng trị giá hợp đồng còn lại sau khi website chính thức hoạt động ổn định trong một năm.</w:t>
      </w:r>
    </w:p>
    <w:p w14:paraId="0A288C7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2.3. Phương thức thanh toán: </w:t>
      </w:r>
      <w:r w:rsidRPr="00B3457C">
        <w:rPr>
          <w:rFonts w:ascii="Arial" w:eastAsia="Times New Roman" w:hAnsi="Arial" w:cs="Arial"/>
          <w:color w:val="000000"/>
          <w:sz w:val="21"/>
          <w:szCs w:val="21"/>
          <w:lang w:val="vi-VN"/>
        </w:rPr>
        <w:t>Tiền mặt hoặc chuyển khoản. Sau mỗi đợt nhận tiền, bên B có trách nhiệm xuất hóa đơn cho bên A.</w:t>
      </w:r>
    </w:p>
    <w:p w14:paraId="50A22CD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789F0BF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3: QUYỀN VÀ NGHĨA VỤ CỦA CÁC BÊN</w:t>
      </w:r>
    </w:p>
    <w:p w14:paraId="089C11F4"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3.1. Quyền và nghĩa vụ của bên A:</w:t>
      </w:r>
    </w:p>
    <w:p w14:paraId="666968B9"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Tạo mọi điều kiện thuận lợi cho Bên B thực hiện công việc theo thỏa thuận tại Điều 1 của hợp đồng này.</w:t>
      </w:r>
    </w:p>
    <w:p w14:paraId="74E36C0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Cung cấp cho bên B vật dụng và tài liệu cần thiết cho bên B trong quá trình triển khai công việc.</w:t>
      </w:r>
    </w:p>
    <w:p w14:paraId="53B52FA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Yêu cầu bên B bồi thường thiệt hại do sự bất cẩn nghiêm trọng hoặc do hành vi sai trái cố ý của nhân viên Bên B.</w:t>
      </w:r>
    </w:p>
    <w:p w14:paraId="68F2CA8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Đảm bảo vệ cho bên B khỏi những khiếu nại phát sinh, nếu có, ngoài phạm vi dịch vụ do bên B cung cấp.</w:t>
      </w:r>
    </w:p>
    <w:p w14:paraId="455160B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Thanh toán phí dịch vụ theo đúng thời gian đã thỏa thuận. Trường hợp thanh toán chậm thì phải trả lãi chậm trả trên số tiền chậm thanh toán.</w:t>
      </w:r>
    </w:p>
    <w:p w14:paraId="5DF8DA2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Các quyền và nghĩa vụ khác của bên thuê dịch vụ theo qui định của pháp luật.</w:t>
      </w:r>
    </w:p>
    <w:p w14:paraId="2ED5B31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3.2. Quyền và nghĩa vụ của bên B:</w:t>
      </w:r>
    </w:p>
    <w:p w14:paraId="5743E6D9"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Thực hiện đúng những nội dung công việc đã được ký trong hợp đồng.</w:t>
      </w:r>
    </w:p>
    <w:p w14:paraId="62FBF1D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Thông báo cho bên B tiến độ thực hiện hợp đồng. Nếu có vấn đề gì bất lợi phát sinh, các bên phải kịp thời thông báo cho bên B để bàn bạc, giải quyết.</w:t>
      </w:r>
    </w:p>
    <w:p w14:paraId="7679AB3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Hoàn trả cho bên A những có những vật dụng và tài liệu sau khi hoàn thành dự án.</w:t>
      </w:r>
    </w:p>
    <w:p w14:paraId="34AAE66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Trong quá trình triển khai, nếu bên B có nhu cầu thay người thực hiện dự án phải thông báo chính thức bằng văn bản cho bên A. Tuy nhiên bên B vẫn phải bảo đảm không làm ảnh hưởng đến tiến độ triển khai dự án.</w:t>
      </w:r>
    </w:p>
    <w:p w14:paraId="1B54D91A"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lastRenderedPageBreak/>
        <w:t>- Các quyền và nghĩa vụ khác của bên cung ứng dịch vụ theo qui định của pháp luật.</w:t>
      </w:r>
    </w:p>
    <w:p w14:paraId="21198753"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6B693C9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4: NGHIỆM THU</w:t>
      </w:r>
    </w:p>
    <w:p w14:paraId="3F45501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Hai bên sẽ lập Biên bản nghiệm thu Phần Mềm Website khi đáp ứng đầy đủ các nội dung sau:</w:t>
      </w:r>
    </w:p>
    <w:p w14:paraId="611EF5F2"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Phần Mềm Website đã được thiết kế đúng như thỏa thuận được thống nhất giữa hai bên.</w:t>
      </w:r>
    </w:p>
    <w:p w14:paraId="7BCE327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Các phép tính toán và đưa nội dung lên website chính xác.</w:t>
      </w:r>
    </w:p>
    <w:p w14:paraId="3072A1C6"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Trưởng dự án và Phó dự án hai bên sẽ là người ký biên bản nghiệm thu.</w:t>
      </w:r>
    </w:p>
    <w:p w14:paraId="38B4F8B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Nếu Bên A có yêu cầu phát sinh hoặc chỉnh sửa thêm, ngoài những phần đã nghiệm thu, ngoài phạm vi công việc và ngoài thời gian và nội dung bảo hành chính đã được hai bên thỏa thuận trước, hai bên sẽ cùng nhau bàn bạc thời gian và chi phí thực hiện.</w:t>
      </w:r>
    </w:p>
    <w:p w14:paraId="11B6E292"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301EBD34"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5: CÀI ĐẶT, HƯỚNG DẪN SỬ DỤNG VÀ BÀN GIAO</w:t>
      </w:r>
    </w:p>
    <w:p w14:paraId="264D364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5.1. Cài đặt:</w:t>
      </w:r>
    </w:p>
    <w:p w14:paraId="7B28191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Bên B có trách nhiệm cài đặt phần mền website lên máy chủ, và người sử dụng có thể truy cập bất cứ nơi nào có đường truyền internet.</w:t>
      </w:r>
    </w:p>
    <w:p w14:paraId="4C572BE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Bên A có trách nhiệm giao cho bên B user name và password của domain và hosting hiện có của bên A.</w:t>
      </w:r>
    </w:p>
    <w:p w14:paraId="473CC8C9"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5.2. Hướng dẫn sử dụng:</w:t>
      </w:r>
    </w:p>
    <w:p w14:paraId="01EFAEE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Bên B có trách nhiệm huấn luyện cách thức sử dụng phần mềm và bảo trì hệ thống cho bên A.</w:t>
      </w:r>
    </w:p>
    <w:p w14:paraId="63147168"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Trong trường hợp Bên A có thay đổi nhân sự (người sử dụng) và cần Bên B hướng dẫn lại, bên B sẽ hỗ trợ miễn phí.</w:t>
      </w:r>
    </w:p>
    <w:p w14:paraId="224F9F2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5.3. Bàn giao:</w:t>
      </w:r>
    </w:p>
    <w:p w14:paraId="6399ECD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lastRenderedPageBreak/>
        <w:t>Sau ngày ký nghiệm thu Phần Mềm Website, Bên B sẽ thực hiện bàn giao hệ thống cho Bên A. Nội dung bàn giao gồm:</w:t>
      </w:r>
    </w:p>
    <w:p w14:paraId="231EF09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1. Tất cả các mã nguồn của phần mềm website bằng đĩa CD ROM.</w:t>
      </w:r>
    </w:p>
    <w:p w14:paraId="75014C9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2. User name và password của Ban Quản Trị hệ thống website.</w:t>
      </w:r>
    </w:p>
    <w:p w14:paraId="4DE508D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6691DA6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6 : BẢO HÀNH VÀ BẢO TRÌ</w:t>
      </w:r>
    </w:p>
    <w:p w14:paraId="0475872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6.1. Phần Mềm Website được Bên B bảo hành 36 (ba mươi sáu) tháng miễn phí tính từ ngày ký nghiệm thu. Điều kiện và phương thức bảo hành như sau:</w:t>
      </w:r>
    </w:p>
    <w:p w14:paraId="2BCDB64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Trong vòng 01 tháng đầu kể từ khi website chính thức hoạt động, bên B phải theo dõi giám sát toàn bộ hoạt động của website, nếu có bất kỳ lỗi nào được phát hiện thì bên B phải có trách nhiệm chỉnh sửa trong thời hạn chậm nhất là 24h kể từ khi nhận được thông tin.</w:t>
      </w:r>
    </w:p>
    <w:p w14:paraId="0DD7CCD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Đối với lỗi hệ thống nghiêm trọng làm gián đoạn hoạt động, người quản lý hệ thống Bên A sẽ thông báo cho Bên B bằng mọi hình thức nhanh nhất có thể: điện thoại, email, fax… Bên B sẽ tiến hành khắc phục trong thời gian tối đa là 24 giờ (trừ ngày nghỉ, ngày lễ, tết).</w:t>
      </w:r>
    </w:p>
    <w:p w14:paraId="2AD938C8"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Đối với sai sót hoặc các yêu cầu chỉnh sửa để thuận tiện sử dụng, Bên A có thể thông báo cho Bên B để cùng thương lượng phương thức và thời gian giải quyết.</w:t>
      </w:r>
    </w:p>
    <w:p w14:paraId="6A6415B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Những lỗi về số liệu, sai sót do ban quản trị hệ thống thao tác, Bên B sẽ hỗ trợ cùng giải quyết thông qua: điện thoại, email, fax.</w:t>
      </w:r>
    </w:p>
    <w:p w14:paraId="1CA2DFA2"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Trong thời gian bảo hành, nếu có phát sinh yêu cầu mới như: chỉnh sửa các chức năng để tiện sử dụng, sửa đổi hình thức, giao diện… tùy theo mức độ cụ thể sẽ được tính phí thông qua sự bàn bạc giữa hai bên.</w:t>
      </w:r>
    </w:p>
    <w:p w14:paraId="2F6A19E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6.2. Các trường hợp không được bảo hành và bảo trì:</w:t>
      </w:r>
    </w:p>
    <w:p w14:paraId="146F7FE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Do các sự cố về phần cứng hỏng, điện, sét đánh, thiên tai, hỏa hoạn. Tuy nhiên Bên B sẽ hỗ trợ sửa chữa trong thời gian sớm nhất và có tính phí theo từng trường hợp cụ thể phát sinh.</w:t>
      </w:r>
    </w:p>
    <w:p w14:paraId="148B102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Trong quá trình vận hành, dữ liệu hệ thống được lưu trữ trên máy chủ của nhà cung cấp dịch vụ, bên A không chịu trách nhiệm về mất mát dữ liệu của hệ thống.</w:t>
      </w:r>
    </w:p>
    <w:p w14:paraId="35F82B7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0CA973D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7: CHẤM DỨT HỢP ĐỒNG TRƯỚC THỜI HẠN</w:t>
      </w:r>
    </w:p>
    <w:p w14:paraId="5BCEBF1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Bên A có quyền chấm dứt hợp đồng nếu Bên B không chuyển giao phần mềm hoặc không chuyển giao các kết quả dịch vụ đúng cam kết. Khi đó, Bên B phải hoàn trả lại toàn bộ số tiền bên A đã thanh toán theo hợp đồng.</w:t>
      </w:r>
    </w:p>
    <w:p w14:paraId="2587004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Bên B có quyền chấm dứt hợp đồng nếu Bên A vi phạm nội dung của hợp đồng này dẫn đến quá trình phát triển và triển khai không đúng như lịch trình đã cam kết. Trong trường hợp này, phí dịch vụ sẽ được tính trên chi phí thực tế mà bên B đã thực hiện</w:t>
      </w:r>
    </w:p>
    <w:p w14:paraId="47233D0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2DE7F73A"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8: NHỮNG THỎA THUẬN KHÁC</w:t>
      </w:r>
    </w:p>
    <w:p w14:paraId="370437D3"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8.1. Bảo vệ an toàn:</w:t>
      </w:r>
    </w:p>
    <w:p w14:paraId="37DE65A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Sau thời gian website đi vào hoạt động Bên B có các trách nhiệm phòng chống hacker/hacking dưới mọi hình thức khi bên A phát hiện thấy dấu hiệu bất thường về hoạt động của website như: website chạy chậm hơn bình thường, không truy cập vào website… Bên B phải có biện pháp xử lý các vấn đề trên chậm nhất trong vòng 24 tiếng, đảm bảo đưa website hoạt động trở lại bình thường.</w:t>
      </w:r>
    </w:p>
    <w:p w14:paraId="69EDB25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8.2. Phát triển ứng dụng:</w:t>
      </w:r>
    </w:p>
    <w:p w14:paraId="5EE0BB07"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Vì nhu cầu thực tế, bên A có thể sẽ phát triển, nâng cấp phần mềm. Trong quá trình phát triển ứng dụng, bên B sẽ làm việc trực tiếp tại bên A một thời gian để chỉnh sửa các yêu cầu của bên A. Bên B sẽ không tính chi phí dịch vụ về việc này, ngoại trừ các chi phí cho đi lại, phương tiện … theo thực tế.</w:t>
      </w:r>
    </w:p>
    <w:p w14:paraId="6E73F78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8.3. Trao đổi thông tin:</w:t>
      </w:r>
    </w:p>
    <w:p w14:paraId="71ECA74C"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Trong quá trình thực hiện hợp đồng, trao đổi thông tin giữa hai bên được thực hiện bằng email như: thông báo, câu hỏi…, bên nhận thông tin phải trả lời trực tiếp trong ngày hoặc chậm nhất là đến ngày hôm sau. Trường hợp khẩn cấp có thể dùng fax hoặc điện thoại.</w:t>
      </w:r>
    </w:p>
    <w:p w14:paraId="1EDB0F1D"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8.4. Bảo mật</w:t>
      </w:r>
    </w:p>
    <w:p w14:paraId="54DF92C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 xml:space="preserve">Hai bên có trách nhiệm và cam kết tuyệt đối bảo mật thông tin có được của nhau trong quá trình triển khai dự án. Trường hợp cần thiết sẽ ký hợp đồng bảo mật thông tin. Bên B có trách nhiệm tăng </w:t>
      </w:r>
      <w:r w:rsidRPr="00B3457C">
        <w:rPr>
          <w:rFonts w:ascii="Arial" w:eastAsia="Times New Roman" w:hAnsi="Arial" w:cs="Arial"/>
          <w:color w:val="000000"/>
          <w:sz w:val="21"/>
          <w:szCs w:val="21"/>
          <w:lang w:val="vi-VN"/>
        </w:rPr>
        <w:lastRenderedPageBreak/>
        <w:t>cường bảo vệ đối những xâm phạm trái phép từ bên ngoài trong quá trình phát triển hệ thống. Hai bên không được sử dụng tài liệu hai bên trao đổi để trao đổi với bất kỳ tổ chức thứ ba nào nếu không được sự đồng ý của bên cung cấp tài liệu.</w:t>
      </w:r>
      <w:r w:rsidRPr="00B3457C">
        <w:rPr>
          <w:rFonts w:ascii="Arial" w:eastAsia="Times New Roman" w:hAnsi="Arial" w:cs="Arial"/>
          <w:color w:val="000000"/>
          <w:sz w:val="21"/>
          <w:szCs w:val="21"/>
          <w:lang w:val="vi-VN"/>
        </w:rPr>
        <w:br/>
        <w:t>Nếu một bên làm lộ hay sử dụng thông tin của bên kia ( cố ý hoặc vô ý) gây thiệt hại cho bên kia thì phải bồi thường cho bên kia theo qui định của pháp luật.</w:t>
      </w:r>
    </w:p>
    <w:p w14:paraId="200F459F"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8.5. Quyền sở hữu trí tuệ:</w:t>
      </w:r>
    </w:p>
    <w:p w14:paraId="04EEB05E"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Các bên có quyền sở hữu trí tuệ theo qui định tại Luật sở hữu trí tuệ. Bên A là chủ sở hữu và có quyền tài sản đối với website theo qui định của pháp luật.</w:t>
      </w:r>
    </w:p>
    <w:p w14:paraId="53F0C43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8.6. Phạt vi phạm hợp đồng:</w:t>
      </w:r>
      <w:r w:rsidRPr="00B3457C">
        <w:rPr>
          <w:rFonts w:ascii="Arial" w:eastAsia="Times New Roman" w:hAnsi="Arial" w:cs="Arial"/>
          <w:color w:val="000000"/>
          <w:sz w:val="21"/>
          <w:szCs w:val="21"/>
          <w:lang w:val="vi-VN"/>
        </w:rPr>
        <w:br/>
        <w:t>Nếu bên nào vi phạm những thỏa thuận trong hợp đồng này, ngoài việc phải bồi thường thiệt hại theo qui định của pháp luật còn phải chịu trả cho bên kia số tiền phạt vi phạm hợp đồng bằng 8% giá trị của hợp đồng.</w:t>
      </w:r>
    </w:p>
    <w:p w14:paraId="56A34E9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8.7. Chuyển server, dữ liệu:</w:t>
      </w:r>
    </w:p>
    <w:p w14:paraId="5209BE15"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Trong trường hợp bên A muốn chuyển hosting hay server qua nhà cung cấp dịch vụ khác, bên B sẽ hỗ trợ chuyển dữ liệu và website cho bên A mà không tính phí.</w:t>
      </w:r>
    </w:p>
    <w:p w14:paraId="5ACE085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p>
    <w:p w14:paraId="2D21D95A"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ĐIỀU 9: HIỆU LỰC HỢP ĐỒNG</w:t>
      </w:r>
    </w:p>
    <w:p w14:paraId="069C27F1"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Mọi sự thay đổi, bổ sung chỉ có giá trị khi hai bên cùng đồng ý và thể hiện bằng văn bản.</w:t>
      </w:r>
    </w:p>
    <w:p w14:paraId="2FB4FEA6"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Hợp đồng này có các văn bản kèm gồm : Biên bản mô tả chức năng phần mềm, biên bản yêu cầu, kế hoạch triển khai - là một bộ phận không thể tách rời của hợp đồng này.</w:t>
      </w:r>
    </w:p>
    <w:p w14:paraId="4D9A05B0"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Trong quá trình thực hiện, nếu có vướng mắc gì hai bên chủ động thương lượng giải quyết trên tinh thần hợp tác, tôn trọng lẫn nhau và cùng có lợi. Nếu có tranh chấp không tự giải quyết được thì hai bên thống nhất sẽ đưa ra Tòa án có thẩm quyền tại TP. Hồ Chí Minh giải quyết. Bên thua kiện sẽ phải chịu mọi chi phí – kể cả tiền thuê luật sư cho bên thắng kiện.</w:t>
      </w:r>
    </w:p>
    <w:p w14:paraId="28D9138B" w14:textId="77777777" w:rsidR="00B3457C" w:rsidRPr="00B3457C" w:rsidRDefault="00B3457C" w:rsidP="00B3457C">
      <w:pPr>
        <w:spacing w:before="100" w:beforeAutospacing="1" w:after="90" w:line="345" w:lineRule="atLeast"/>
        <w:jc w:val="both"/>
        <w:rPr>
          <w:rFonts w:ascii="Arial" w:eastAsia="Times New Roman" w:hAnsi="Arial" w:cs="Arial"/>
          <w:color w:val="000000"/>
          <w:sz w:val="21"/>
          <w:szCs w:val="21"/>
          <w:lang w:val="vi-VN"/>
        </w:rPr>
      </w:pPr>
      <w:r w:rsidRPr="00B3457C">
        <w:rPr>
          <w:rFonts w:ascii="Arial" w:eastAsia="Times New Roman" w:hAnsi="Arial" w:cs="Arial"/>
          <w:color w:val="000000"/>
          <w:sz w:val="21"/>
          <w:szCs w:val="21"/>
          <w:lang w:val="vi-VN"/>
        </w:rPr>
        <w:t>Hợp đồng này có hiệu lực kể từ ngày ký. Hợp đồng được lập thành 02 (hai) bản, có giá trị pháp lý như nhau, mỗi bên giữ 01 (một) bản.</w:t>
      </w:r>
    </w:p>
    <w:tbl>
      <w:tblPr>
        <w:tblW w:w="8613"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236"/>
        <w:gridCol w:w="4377"/>
      </w:tblGrid>
      <w:tr w:rsidR="00B3457C" w:rsidRPr="00B3457C" w14:paraId="6ABB9135" w14:textId="77777777" w:rsidTr="00B3457C">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F96D6" w14:textId="77777777" w:rsidR="00B3457C" w:rsidRPr="00B3457C" w:rsidRDefault="00B3457C" w:rsidP="00B3457C">
            <w:pPr>
              <w:spacing w:after="0" w:line="375" w:lineRule="atLeast"/>
              <w:jc w:val="center"/>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ĐẠI DIỆN BÊN A</w:t>
            </w:r>
            <w:bookmarkStart w:id="0" w:name="_GoBack"/>
            <w:bookmarkEnd w:id="0"/>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A5353" w14:textId="77777777" w:rsidR="00B3457C" w:rsidRPr="00B3457C" w:rsidRDefault="00B3457C" w:rsidP="00B3457C">
            <w:pPr>
              <w:spacing w:after="0" w:line="375" w:lineRule="atLeast"/>
              <w:jc w:val="center"/>
              <w:rPr>
                <w:rFonts w:ascii="Arial" w:eastAsia="Times New Roman" w:hAnsi="Arial" w:cs="Arial"/>
                <w:color w:val="000000"/>
                <w:sz w:val="21"/>
                <w:szCs w:val="21"/>
                <w:lang w:val="vi-VN"/>
              </w:rPr>
            </w:pPr>
            <w:r w:rsidRPr="00B3457C">
              <w:rPr>
                <w:rFonts w:ascii="Arial" w:eastAsia="Times New Roman" w:hAnsi="Arial" w:cs="Arial"/>
                <w:b/>
                <w:bCs/>
                <w:color w:val="000000"/>
                <w:sz w:val="21"/>
                <w:szCs w:val="21"/>
                <w:lang w:val="vi-VN"/>
              </w:rPr>
              <w:t> ĐẠI DIỆN BÊN B</w:t>
            </w:r>
          </w:p>
        </w:tc>
      </w:tr>
    </w:tbl>
    <w:p w14:paraId="533D322E" w14:textId="77777777" w:rsidR="00266947" w:rsidRPr="0079105A" w:rsidRDefault="00266947" w:rsidP="0079105A">
      <w:pPr>
        <w:jc w:val="both"/>
        <w:rPr>
          <w:sz w:val="24"/>
          <w:szCs w:val="24"/>
        </w:rPr>
      </w:pPr>
    </w:p>
    <w:sectPr w:rsidR="00266947" w:rsidRPr="0079105A"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A4AAD" w14:textId="77777777" w:rsidR="00E60898" w:rsidRDefault="00E60898" w:rsidP="007446EA">
      <w:pPr>
        <w:spacing w:after="0" w:line="240" w:lineRule="auto"/>
      </w:pPr>
      <w:r>
        <w:separator/>
      </w:r>
    </w:p>
  </w:endnote>
  <w:endnote w:type="continuationSeparator" w:id="0">
    <w:p w14:paraId="52FBEBC9" w14:textId="77777777" w:rsidR="00E60898" w:rsidRDefault="00E6089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2AFF" w:usb1="C000ACFF"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FDD1" w14:textId="77777777" w:rsidR="00EC2D51" w:rsidRDefault="00EC2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1C076" w14:textId="77777777" w:rsidR="00266947" w:rsidRPr="000E4CEC" w:rsidRDefault="000E4CEC" w:rsidP="000E4CEC">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proofErr w:type="gramStart"/>
    <w:r>
      <w:rPr>
        <w:rFonts w:ascii="Times New Roman" w:hAnsi="Times New Roman"/>
        <w:color w:val="FF9900"/>
        <w:sz w:val="24"/>
      </w:rPr>
      <w:t xml:space="preserve">GỌI  </w:t>
    </w:r>
    <w:r>
      <w:rPr>
        <w:rFonts w:ascii="Times New Roman" w:hAnsi="Times New Roman"/>
        <w:b/>
        <w:color w:val="FF0000"/>
        <w:sz w:val="24"/>
      </w:rPr>
      <w:t>1900</w:t>
    </w:r>
    <w:proofErr w:type="gramEnd"/>
    <w:r>
      <w:rPr>
        <w:rFonts w:ascii="Times New Roman" w:hAnsi="Times New Roman"/>
        <w:b/>
        <w:color w:val="FF0000"/>
        <w:sz w:val="24"/>
      </w:rPr>
      <w:t xml:space="preserve">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0AFD" w14:textId="77777777" w:rsidR="00EC2D51" w:rsidRDefault="00EC2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905C3" w14:textId="77777777" w:rsidR="00E60898" w:rsidRDefault="00E60898" w:rsidP="007446EA">
      <w:pPr>
        <w:spacing w:after="0" w:line="240" w:lineRule="auto"/>
      </w:pPr>
      <w:r>
        <w:separator/>
      </w:r>
    </w:p>
  </w:footnote>
  <w:footnote w:type="continuationSeparator" w:id="0">
    <w:p w14:paraId="0495F149" w14:textId="77777777" w:rsidR="00E60898" w:rsidRDefault="00E6089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06A3" w14:textId="77777777" w:rsidR="00EC2D51" w:rsidRDefault="00EC2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FBDB" w14:textId="77777777" w:rsidR="00266947" w:rsidRPr="000E4CEC" w:rsidRDefault="000E4CEC" w:rsidP="000E4CEC">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2F18"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E4CEC"/>
    <w:rsid w:val="00110D8A"/>
    <w:rsid w:val="00114A09"/>
    <w:rsid w:val="00117BAA"/>
    <w:rsid w:val="00266947"/>
    <w:rsid w:val="002C6432"/>
    <w:rsid w:val="0035436F"/>
    <w:rsid w:val="00397384"/>
    <w:rsid w:val="003C01DF"/>
    <w:rsid w:val="00640271"/>
    <w:rsid w:val="006D01CA"/>
    <w:rsid w:val="007446EA"/>
    <w:rsid w:val="00756566"/>
    <w:rsid w:val="00770BA3"/>
    <w:rsid w:val="0079105A"/>
    <w:rsid w:val="007B275F"/>
    <w:rsid w:val="00823F53"/>
    <w:rsid w:val="008744ED"/>
    <w:rsid w:val="00901F31"/>
    <w:rsid w:val="009874E5"/>
    <w:rsid w:val="00A30B5B"/>
    <w:rsid w:val="00AB4D0A"/>
    <w:rsid w:val="00AC07C4"/>
    <w:rsid w:val="00B3457C"/>
    <w:rsid w:val="00C01990"/>
    <w:rsid w:val="00E60898"/>
    <w:rsid w:val="00E76227"/>
    <w:rsid w:val="00EC2D51"/>
    <w:rsid w:val="00F1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1AC2A"/>
  <w15:docId w15:val="{F96C115C-4739-194D-BEF4-3B02474D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7910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87333414">
      <w:bodyDiv w:val="1"/>
      <w:marLeft w:val="0"/>
      <w:marRight w:val="0"/>
      <w:marTop w:val="0"/>
      <w:marBottom w:val="0"/>
      <w:divBdr>
        <w:top w:val="none" w:sz="0" w:space="0" w:color="auto"/>
        <w:left w:val="none" w:sz="0" w:space="0" w:color="auto"/>
        <w:bottom w:val="none" w:sz="0" w:space="0" w:color="auto"/>
        <w:right w:val="none" w:sz="0" w:space="0" w:color="auto"/>
      </w:divBdr>
    </w:div>
    <w:div w:id="20440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14</cp:revision>
  <dcterms:created xsi:type="dcterms:W3CDTF">2015-09-21T17:28:00Z</dcterms:created>
  <dcterms:modified xsi:type="dcterms:W3CDTF">2022-01-02T17:34:00Z</dcterms:modified>
</cp:coreProperties>
</file>