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3" w:type="dxa"/>
        <w:shd w:val="clear" w:color="auto" w:fill="FFFFFF"/>
        <w:tblCellMar>
          <w:left w:w="0" w:type="dxa"/>
          <w:right w:w="0" w:type="dxa"/>
        </w:tblCellMar>
        <w:tblLook w:val="04A0"/>
      </w:tblPr>
      <w:tblGrid>
        <w:gridCol w:w="3919"/>
        <w:gridCol w:w="6184"/>
      </w:tblGrid>
      <w:tr w:rsidR="00F73B29" w:rsidRPr="00F73B29" w:rsidTr="00F73B29">
        <w:trPr>
          <w:trHeight w:val="930"/>
        </w:trPr>
        <w:tc>
          <w:tcPr>
            <w:tcW w:w="3919" w:type="dxa"/>
            <w:shd w:val="clear" w:color="auto" w:fill="FFFFFF"/>
            <w:tcMar>
              <w:top w:w="91" w:type="dxa"/>
              <w:left w:w="91" w:type="dxa"/>
              <w:bottom w:w="91" w:type="dxa"/>
              <w:right w:w="91" w:type="dxa"/>
            </w:tcMar>
            <w:vAlign w:val="center"/>
            <w:hideMark/>
          </w:tcPr>
          <w:p w:rsidR="00F73B29" w:rsidRPr="00F73B29" w:rsidRDefault="00F73B29" w:rsidP="00F73B29">
            <w:pPr>
              <w:jc w:val="center"/>
              <w:rPr>
                <w:rFonts w:asciiTheme="majorHAnsi" w:hAnsiTheme="majorHAnsi" w:cstheme="majorHAnsi"/>
                <w:sz w:val="26"/>
                <w:szCs w:val="26"/>
              </w:rPr>
            </w:pPr>
            <w:r w:rsidRPr="00F73B29">
              <w:rPr>
                <w:rFonts w:asciiTheme="majorHAnsi" w:hAnsiTheme="majorHAnsi" w:cstheme="majorHAnsi"/>
                <w:b/>
                <w:sz w:val="26"/>
                <w:szCs w:val="26"/>
              </w:rPr>
              <w:t>CÔNG TY ………</w:t>
            </w:r>
            <w:r w:rsidRPr="00F73B29">
              <w:rPr>
                <w:rFonts w:asciiTheme="majorHAnsi" w:hAnsiTheme="majorHAnsi" w:cstheme="majorHAnsi"/>
                <w:sz w:val="26"/>
                <w:szCs w:val="26"/>
              </w:rPr>
              <w:br/>
              <w:t>Số: …/QĐ</w:t>
            </w:r>
          </w:p>
        </w:tc>
        <w:tc>
          <w:tcPr>
            <w:tcW w:w="6184" w:type="dxa"/>
            <w:shd w:val="clear" w:color="auto" w:fill="FFFFFF"/>
            <w:tcMar>
              <w:top w:w="91" w:type="dxa"/>
              <w:left w:w="91" w:type="dxa"/>
              <w:bottom w:w="91" w:type="dxa"/>
              <w:right w:w="91" w:type="dxa"/>
            </w:tcMar>
            <w:vAlign w:val="center"/>
            <w:hideMark/>
          </w:tcPr>
          <w:p w:rsidR="00F73B29" w:rsidRPr="00F73B29" w:rsidRDefault="00F73B29" w:rsidP="00F73B29">
            <w:pPr>
              <w:jc w:val="center"/>
              <w:rPr>
                <w:rFonts w:asciiTheme="majorHAnsi" w:hAnsiTheme="majorHAnsi" w:cstheme="majorHAnsi"/>
                <w:b/>
                <w:sz w:val="26"/>
                <w:szCs w:val="26"/>
              </w:rPr>
            </w:pPr>
            <w:r w:rsidRPr="00F73B29">
              <w:rPr>
                <w:rFonts w:asciiTheme="majorHAnsi" w:hAnsiTheme="majorHAnsi" w:cstheme="majorHAnsi"/>
                <w:b/>
                <w:sz w:val="26"/>
                <w:szCs w:val="26"/>
              </w:rPr>
              <w:t>CỘNG HÒA XÃ HỘI CHỦ NGHĨA VIỆT NAM</w:t>
            </w:r>
            <w:r w:rsidRPr="00F73B29">
              <w:rPr>
                <w:rFonts w:asciiTheme="majorHAnsi" w:hAnsiTheme="majorHAnsi" w:cstheme="majorHAnsi"/>
                <w:b/>
                <w:sz w:val="26"/>
                <w:szCs w:val="26"/>
              </w:rPr>
              <w:br/>
              <w:t>Độc lập – Tự do – Hạnh phúc</w:t>
            </w:r>
          </w:p>
        </w:tc>
      </w:tr>
    </w:tbl>
    <w:p w:rsidR="00F73B29" w:rsidRPr="00F73B29" w:rsidRDefault="00F73B29" w:rsidP="00F73B29">
      <w:pPr>
        <w:jc w:val="center"/>
        <w:rPr>
          <w:rFonts w:asciiTheme="majorHAnsi" w:hAnsiTheme="majorHAnsi" w:cstheme="majorHAnsi"/>
          <w:b/>
          <w:sz w:val="26"/>
          <w:szCs w:val="26"/>
        </w:rPr>
      </w:pPr>
      <w:r w:rsidRPr="00F73B29">
        <w:rPr>
          <w:rFonts w:asciiTheme="majorHAnsi" w:hAnsiTheme="majorHAnsi" w:cstheme="majorHAnsi"/>
          <w:b/>
          <w:sz w:val="26"/>
          <w:szCs w:val="26"/>
        </w:rPr>
        <w:t>QUYẾT ĐỊNH CỦA GIÁM ĐỐC</w:t>
      </w:r>
    </w:p>
    <w:p w:rsidR="00F73B29" w:rsidRPr="0098219D" w:rsidRDefault="00F73B29" w:rsidP="0098219D">
      <w:pPr>
        <w:jc w:val="center"/>
        <w:rPr>
          <w:rFonts w:asciiTheme="majorHAnsi" w:hAnsiTheme="majorHAnsi" w:cstheme="majorHAnsi"/>
          <w:sz w:val="26"/>
          <w:szCs w:val="26"/>
        </w:rPr>
      </w:pPr>
      <w:r w:rsidRPr="0098219D">
        <w:rPr>
          <w:rFonts w:asciiTheme="majorHAnsi" w:hAnsiTheme="majorHAnsi" w:cstheme="majorHAnsi"/>
          <w:sz w:val="26"/>
          <w:szCs w:val="26"/>
        </w:rPr>
        <w:t>V/v Miễn nhiệm chức vụ kế toán trưởng công ty</w:t>
      </w:r>
    </w:p>
    <w:p w:rsidR="00F73B29" w:rsidRPr="0098219D" w:rsidRDefault="00F73B29" w:rsidP="0098219D">
      <w:pPr>
        <w:jc w:val="center"/>
        <w:rPr>
          <w:rFonts w:asciiTheme="majorHAnsi" w:hAnsiTheme="majorHAnsi" w:cstheme="majorHAnsi"/>
          <w:b/>
          <w:sz w:val="26"/>
          <w:szCs w:val="26"/>
        </w:rPr>
      </w:pPr>
      <w:r w:rsidRPr="0098219D">
        <w:rPr>
          <w:rFonts w:asciiTheme="majorHAnsi" w:hAnsiTheme="majorHAnsi" w:cstheme="majorHAnsi"/>
          <w:b/>
          <w:sz w:val="26"/>
          <w:szCs w:val="26"/>
        </w:rPr>
        <w:t>GIÁM ĐỐC CÔNG TY …………</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 Căn cứ luật doanh nghiệp của nước Cộng hòa xã hội chủ nghĩa Việt Nam và các văn bản hướng dẫn thi hành;</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 Căn cứ điều lệ công ty …………….;</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 Căn cứ vào quyết định….. (Quyết định bổ nhiệm)</w:t>
      </w:r>
    </w:p>
    <w:p w:rsidR="00F73B29" w:rsidRPr="0098219D" w:rsidRDefault="00F73B29" w:rsidP="0098219D">
      <w:pPr>
        <w:jc w:val="center"/>
        <w:rPr>
          <w:rFonts w:asciiTheme="majorHAnsi" w:hAnsiTheme="majorHAnsi" w:cstheme="majorHAnsi"/>
          <w:b/>
          <w:sz w:val="26"/>
          <w:szCs w:val="26"/>
        </w:rPr>
      </w:pPr>
      <w:r w:rsidRPr="0098219D">
        <w:rPr>
          <w:rFonts w:asciiTheme="majorHAnsi" w:hAnsiTheme="majorHAnsi" w:cstheme="majorHAnsi"/>
          <w:b/>
          <w:sz w:val="26"/>
          <w:szCs w:val="26"/>
        </w:rPr>
        <w:t>QUYẾT ĐỊNH</w:t>
      </w:r>
    </w:p>
    <w:p w:rsidR="00F73B29" w:rsidRPr="00F73B29" w:rsidRDefault="00F73B29" w:rsidP="00F73B29">
      <w:pPr>
        <w:rPr>
          <w:rFonts w:asciiTheme="majorHAnsi" w:hAnsiTheme="majorHAnsi" w:cstheme="majorHAnsi"/>
          <w:sz w:val="26"/>
          <w:szCs w:val="26"/>
        </w:rPr>
      </w:pPr>
      <w:r w:rsidRPr="0098219D">
        <w:rPr>
          <w:rFonts w:asciiTheme="majorHAnsi" w:hAnsiTheme="majorHAnsi" w:cstheme="majorHAnsi"/>
          <w:b/>
          <w:sz w:val="26"/>
          <w:szCs w:val="26"/>
        </w:rPr>
        <w:t>Điều 1</w:t>
      </w:r>
      <w:r w:rsidRPr="00F73B29">
        <w:rPr>
          <w:rFonts w:asciiTheme="majorHAnsi" w:hAnsiTheme="majorHAnsi" w:cstheme="majorHAnsi"/>
          <w:sz w:val="26"/>
          <w:szCs w:val="26"/>
        </w:rPr>
        <w:t>: Thôi bổ nhiệm Ông/bà: …………….</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Sinh ngày: ……… Dân tộc:...... Quốc tịch:.........</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Số CCCD/CMND: …….. do công an………….cấp ngày …………………</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Nơi đăng ký thường trú: ………….</w:t>
      </w:r>
    </w:p>
    <w:p w:rsidR="00F73B29" w:rsidRPr="00F73B29" w:rsidRDefault="00F73B29" w:rsidP="00F73B29">
      <w:pPr>
        <w:rPr>
          <w:rFonts w:asciiTheme="majorHAnsi" w:hAnsiTheme="majorHAnsi" w:cstheme="majorHAnsi"/>
          <w:sz w:val="26"/>
          <w:szCs w:val="26"/>
        </w:rPr>
      </w:pPr>
      <w:r w:rsidRPr="00F73B29">
        <w:rPr>
          <w:rFonts w:asciiTheme="majorHAnsi" w:hAnsiTheme="majorHAnsi" w:cstheme="majorHAnsi"/>
          <w:sz w:val="26"/>
          <w:szCs w:val="26"/>
        </w:rPr>
        <w:t>Thôi làm kế toán trưởng của công ty ………………</w:t>
      </w:r>
    </w:p>
    <w:p w:rsidR="00F73B29" w:rsidRPr="00F73B29" w:rsidRDefault="00F73B29" w:rsidP="00F73B29">
      <w:pPr>
        <w:rPr>
          <w:rFonts w:asciiTheme="majorHAnsi" w:hAnsiTheme="majorHAnsi" w:cstheme="majorHAnsi"/>
          <w:sz w:val="26"/>
          <w:szCs w:val="26"/>
        </w:rPr>
      </w:pPr>
      <w:r w:rsidRPr="0098219D">
        <w:rPr>
          <w:rFonts w:asciiTheme="majorHAnsi" w:hAnsiTheme="majorHAnsi" w:cstheme="majorHAnsi"/>
          <w:b/>
          <w:sz w:val="26"/>
          <w:szCs w:val="26"/>
        </w:rPr>
        <w:t>Điều 2</w:t>
      </w:r>
      <w:r w:rsidRPr="00F73B29">
        <w:rPr>
          <w:rFonts w:asciiTheme="majorHAnsi" w:hAnsiTheme="majorHAnsi" w:cstheme="majorHAnsi"/>
          <w:sz w:val="26"/>
          <w:szCs w:val="26"/>
        </w:rPr>
        <w:t>: Ông/bà ……………không có quyền, nhiệm vụ trong việc điều hành phòng kế toán Công ty……………, không được phép thay mặt Giám Đốc giao dịch với Ngân hàng hay bất kỳ khách hàng nào của công ty.</w:t>
      </w:r>
    </w:p>
    <w:p w:rsidR="00F73B29" w:rsidRPr="00F73B29" w:rsidRDefault="00F73B29" w:rsidP="00F73B29">
      <w:pPr>
        <w:rPr>
          <w:rFonts w:asciiTheme="majorHAnsi" w:hAnsiTheme="majorHAnsi" w:cstheme="majorHAnsi"/>
          <w:sz w:val="26"/>
          <w:szCs w:val="26"/>
        </w:rPr>
      </w:pPr>
      <w:r w:rsidRPr="0098219D">
        <w:rPr>
          <w:rFonts w:asciiTheme="majorHAnsi" w:hAnsiTheme="majorHAnsi" w:cstheme="majorHAnsi"/>
          <w:b/>
          <w:sz w:val="26"/>
          <w:szCs w:val="26"/>
        </w:rPr>
        <w:t>Điều 3</w:t>
      </w:r>
      <w:r w:rsidRPr="00F73B29">
        <w:rPr>
          <w:rFonts w:asciiTheme="majorHAnsi" w:hAnsiTheme="majorHAnsi" w:cstheme="majorHAnsi"/>
          <w:sz w:val="26"/>
          <w:szCs w:val="26"/>
        </w:rPr>
        <w:t>: Quyết định này có hiệu lực từ ngày ký, các ông, bà có tên trên và những người liên quan chịu trách nhiệm thi hành.</w:t>
      </w:r>
    </w:p>
    <w:tbl>
      <w:tblPr>
        <w:tblW w:w="10570" w:type="dxa"/>
        <w:shd w:val="clear" w:color="auto" w:fill="FFFFFF"/>
        <w:tblCellMar>
          <w:left w:w="0" w:type="dxa"/>
          <w:right w:w="0" w:type="dxa"/>
        </w:tblCellMar>
        <w:tblLook w:val="04A0"/>
      </w:tblPr>
      <w:tblGrid>
        <w:gridCol w:w="1792"/>
        <w:gridCol w:w="8778"/>
      </w:tblGrid>
      <w:tr w:rsidR="00F73B29" w:rsidRPr="00F73B29" w:rsidTr="00F73B29">
        <w:trPr>
          <w:trHeight w:val="2199"/>
        </w:trPr>
        <w:tc>
          <w:tcPr>
            <w:tcW w:w="1792" w:type="dxa"/>
            <w:shd w:val="clear" w:color="auto" w:fill="FFFFFF"/>
            <w:tcMar>
              <w:top w:w="91" w:type="dxa"/>
              <w:left w:w="91" w:type="dxa"/>
              <w:bottom w:w="91" w:type="dxa"/>
              <w:right w:w="91" w:type="dxa"/>
            </w:tcMar>
            <w:vAlign w:val="center"/>
            <w:hideMark/>
          </w:tcPr>
          <w:p w:rsidR="00F73B29" w:rsidRPr="00F73B29" w:rsidRDefault="00F73B29" w:rsidP="00F73B29">
            <w:pPr>
              <w:rPr>
                <w:rFonts w:asciiTheme="majorHAnsi" w:hAnsiTheme="majorHAnsi" w:cstheme="majorHAnsi"/>
                <w:sz w:val="26"/>
                <w:szCs w:val="26"/>
              </w:rPr>
            </w:pPr>
          </w:p>
        </w:tc>
        <w:tc>
          <w:tcPr>
            <w:tcW w:w="8778" w:type="dxa"/>
            <w:shd w:val="clear" w:color="auto" w:fill="FFFFFF"/>
            <w:tcMar>
              <w:top w:w="91" w:type="dxa"/>
              <w:left w:w="91" w:type="dxa"/>
              <w:bottom w:w="91" w:type="dxa"/>
              <w:right w:w="91" w:type="dxa"/>
            </w:tcMar>
            <w:vAlign w:val="center"/>
            <w:hideMark/>
          </w:tcPr>
          <w:p w:rsidR="00F73B29" w:rsidRPr="00F73B29" w:rsidRDefault="00F73B29" w:rsidP="00F73B29">
            <w:pPr>
              <w:jc w:val="center"/>
              <w:rPr>
                <w:rFonts w:asciiTheme="majorHAnsi" w:hAnsiTheme="majorHAnsi" w:cstheme="majorHAnsi"/>
                <w:sz w:val="26"/>
                <w:szCs w:val="26"/>
              </w:rPr>
            </w:pPr>
            <w:r w:rsidRPr="00F73B29">
              <w:rPr>
                <w:rFonts w:asciiTheme="majorHAnsi" w:hAnsiTheme="majorHAnsi" w:cstheme="majorHAnsi"/>
                <w:b/>
                <w:sz w:val="26"/>
                <w:szCs w:val="26"/>
              </w:rPr>
              <w:t>GIÁM ĐỐC</w:t>
            </w:r>
            <w:r w:rsidRPr="00F73B29">
              <w:rPr>
                <w:rFonts w:asciiTheme="majorHAnsi" w:hAnsiTheme="majorHAnsi" w:cstheme="majorHAnsi"/>
                <w:sz w:val="26"/>
                <w:szCs w:val="26"/>
              </w:rPr>
              <w:br/>
              <w:t>(ký, đóng dấu)</w:t>
            </w:r>
          </w:p>
        </w:tc>
      </w:tr>
    </w:tbl>
    <w:p w:rsidR="00605AC3" w:rsidRPr="00F73B29" w:rsidRDefault="00605AC3" w:rsidP="00F73B29">
      <w:pPr>
        <w:rPr>
          <w:rFonts w:asciiTheme="majorHAnsi" w:hAnsiTheme="majorHAnsi" w:cstheme="majorHAnsi"/>
          <w:sz w:val="26"/>
          <w:szCs w:val="26"/>
        </w:rPr>
      </w:pPr>
    </w:p>
    <w:sectPr w:rsidR="00605AC3" w:rsidRPr="00F73B29" w:rsidSect="00605A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F73B29"/>
    <w:rsid w:val="00605AC3"/>
    <w:rsid w:val="0098219D"/>
    <w:rsid w:val="00F73B2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B2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73B29"/>
    <w:rPr>
      <w:b/>
      <w:bCs/>
    </w:rPr>
  </w:style>
  <w:style w:type="character" w:styleId="Emphasis">
    <w:name w:val="Emphasis"/>
    <w:basedOn w:val="DefaultParagraphFont"/>
    <w:uiPriority w:val="20"/>
    <w:qFormat/>
    <w:rsid w:val="00F73B29"/>
    <w:rPr>
      <w:i/>
      <w:iCs/>
    </w:rPr>
  </w:style>
</w:styles>
</file>

<file path=word/webSettings.xml><?xml version="1.0" encoding="utf-8"?>
<w:webSettings xmlns:r="http://schemas.openxmlformats.org/officeDocument/2006/relationships" xmlns:w="http://schemas.openxmlformats.org/wordprocessingml/2006/main">
  <w:divs>
    <w:div w:id="7377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2023-03-12T09:59:00Z</dcterms:created>
  <dcterms:modified xsi:type="dcterms:W3CDTF">2023-03-12T10:17:00Z</dcterms:modified>
</cp:coreProperties>
</file>