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275"/>
        <w:gridCol w:w="1554"/>
        <w:gridCol w:w="1462"/>
        <w:gridCol w:w="1462"/>
        <w:gridCol w:w="2285"/>
        <w:gridCol w:w="2102"/>
      </w:tblGrid>
      <w:tr w:rsidR="00D75B80" w:rsidRPr="00E231E9" w14:paraId="1E54B8FE" w14:textId="77777777" w:rsidTr="00D75B80">
        <w:trPr>
          <w:trHeight w:val="567"/>
        </w:trPr>
        <w:tc>
          <w:tcPr>
            <w:tcW w:w="5000" w:type="pct"/>
            <w:gridSpan w:val="6"/>
            <w:tcBorders>
              <w:top w:val="single" w:sz="8" w:space="0" w:color="auto"/>
              <w:left w:val="single" w:sz="8" w:space="0" w:color="auto"/>
              <w:bottom w:val="single" w:sz="8" w:space="0" w:color="auto"/>
              <w:right w:val="single" w:sz="8" w:space="0" w:color="auto"/>
            </w:tcBorders>
            <w:shd w:val="clear" w:color="auto" w:fill="C5E0B3"/>
            <w:tcMar>
              <w:top w:w="0" w:type="dxa"/>
              <w:left w:w="0" w:type="dxa"/>
              <w:bottom w:w="0" w:type="dxa"/>
              <w:right w:w="0" w:type="dxa"/>
            </w:tcMar>
            <w:vAlign w:val="center"/>
            <w:hideMark/>
          </w:tcPr>
          <w:p w14:paraId="71D1F299" w14:textId="77777777" w:rsidR="00D75B80" w:rsidRPr="00E231E9" w:rsidRDefault="00D75B80" w:rsidP="00E231E9">
            <w:r w:rsidRPr="00E231E9">
              <w:t>AN NINH QUỐC PHÒNG</w:t>
            </w:r>
          </w:p>
        </w:tc>
      </w:tr>
      <w:tr w:rsidR="00D75B80" w:rsidRPr="00E231E9" w14:paraId="3E8BEB6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349A0D8" w14:textId="77777777" w:rsidR="00D75B80" w:rsidRPr="00E231E9" w:rsidRDefault="00D75B80" w:rsidP="00E231E9">
            <w:r w:rsidRPr="00E231E9">
              <w:t>1</w:t>
            </w:r>
          </w:p>
        </w:tc>
        <w:tc>
          <w:tcPr>
            <w:tcW w:w="8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AAC5DA1" w14:textId="77777777" w:rsidR="00D75B80" w:rsidRPr="00E231E9" w:rsidRDefault="00D75B80" w:rsidP="00E231E9">
            <w:r w:rsidRPr="00E231E9">
              <w:t>Kinh doanh dịch vụ bảo vệ</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190B731" w14:textId="77777777" w:rsidR="00D75B80" w:rsidRPr="00E231E9" w:rsidRDefault="00D75B80" w:rsidP="00E231E9">
            <w:r w:rsidRPr="00E231E9">
              <w:t>Cơ sở kinh doanh nước ngoài đầu tư góp vốn với cơ sở kinh doanh dịch vụ bảo vệ của Việt Nam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7D09424" w14:textId="77777777" w:rsidR="00D75B80" w:rsidRPr="00E231E9" w:rsidRDefault="00D75B80" w:rsidP="00E231E9">
            <w:r w:rsidRPr="00E231E9">
              <w:t>Số vốn góp đầu tư của cơ sở kinh doanh nước ngoài ít nhất là 1.000.000 USD (một triệu đô la Mỹ)</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7CFEB8A" w14:textId="77777777" w:rsidR="00D75B80" w:rsidRPr="00E231E9" w:rsidRDefault="00D75B80" w:rsidP="00E231E9">
            <w:r w:rsidRPr="00E231E9">
              <w:t>Điều 11 Nghị định 96/2016/NĐ-CP</w:t>
            </w:r>
          </w:p>
        </w:tc>
      </w:tr>
      <w:tr w:rsidR="00D75B80" w:rsidRPr="00E231E9" w14:paraId="563422ED"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F7CAAC"/>
            <w:tcMar>
              <w:top w:w="0" w:type="dxa"/>
              <w:left w:w="0" w:type="dxa"/>
              <w:bottom w:w="0" w:type="dxa"/>
              <w:right w:w="0" w:type="dxa"/>
            </w:tcMar>
            <w:vAlign w:val="center"/>
            <w:hideMark/>
          </w:tcPr>
          <w:p w14:paraId="18D24880" w14:textId="77777777" w:rsidR="00D75B80" w:rsidRPr="00E231E9" w:rsidRDefault="00D75B80" w:rsidP="00E231E9">
            <w:r w:rsidRPr="00E231E9">
              <w:t>CÔNG THƯƠNG</w:t>
            </w:r>
          </w:p>
        </w:tc>
      </w:tr>
      <w:tr w:rsidR="00D75B80" w:rsidRPr="00E231E9" w14:paraId="51CDD14B"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92CC26E" w14:textId="77777777" w:rsidR="00D75B80" w:rsidRPr="00E231E9" w:rsidRDefault="00D75B80" w:rsidP="00E231E9">
            <w:r w:rsidRPr="00E231E9">
              <w:t>2</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52BB1C1" w14:textId="77777777" w:rsidR="00D75B80" w:rsidRPr="00E231E9" w:rsidRDefault="00D75B80" w:rsidP="00E231E9">
            <w:r w:rsidRPr="00E231E9">
              <w:t>Kinh doanh theo phương thức bán hàng đa cấp</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84F1101" w14:textId="77777777" w:rsidR="00D75B80" w:rsidRPr="00E231E9" w:rsidRDefault="00D75B80" w:rsidP="00E231E9">
            <w:r w:rsidRPr="00E231E9">
              <w:t>10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C4C2FAD" w14:textId="77777777" w:rsidR="00D75B80" w:rsidRPr="00E231E9" w:rsidRDefault="00D75B80" w:rsidP="00E231E9">
            <w:r w:rsidRPr="00E231E9">
              <w:t>Điều 7 Nghị định 40/2018/NĐ-CP</w:t>
            </w:r>
          </w:p>
        </w:tc>
      </w:tr>
      <w:tr w:rsidR="00D75B80" w:rsidRPr="00E231E9" w14:paraId="3DAE777F"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FE31518" w14:textId="77777777" w:rsidR="00D75B80" w:rsidRPr="00E231E9" w:rsidRDefault="00D75B80" w:rsidP="00E231E9">
            <w:r w:rsidRPr="00E231E9">
              <w:t>3</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5AD144F" w14:textId="77777777" w:rsidR="00D75B80" w:rsidRPr="00E231E9" w:rsidRDefault="00D75B80" w:rsidP="00E231E9">
            <w:r w:rsidRPr="00E231E9">
              <w:t>Sở Giao dịch hàng hóa</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BF0E553" w14:textId="77777777" w:rsidR="00D75B80" w:rsidRPr="00E231E9" w:rsidRDefault="00D75B80" w:rsidP="00E231E9">
            <w:r w:rsidRPr="00E231E9">
              <w:t>150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39A9E0E" w14:textId="77777777" w:rsidR="00D75B80" w:rsidRPr="00E231E9" w:rsidRDefault="00D75B80" w:rsidP="00E231E9">
            <w:r w:rsidRPr="00E231E9">
              <w:t>Điều 1 Nghị định 51/2018/NĐ-CP</w:t>
            </w:r>
          </w:p>
        </w:tc>
      </w:tr>
      <w:tr w:rsidR="00D75B80" w:rsidRPr="00E231E9" w14:paraId="124D8690"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92B1901" w14:textId="77777777" w:rsidR="00D75B80" w:rsidRPr="00E231E9" w:rsidRDefault="00D75B80" w:rsidP="00E231E9">
            <w:r w:rsidRPr="00E231E9">
              <w:t>4</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56B1B59" w14:textId="77777777" w:rsidR="00D75B80" w:rsidRPr="00E231E9" w:rsidRDefault="00D75B80" w:rsidP="00E231E9">
            <w:r w:rsidRPr="00E231E9">
              <w:t>Thành viên của Sở Giao dịch hàng hóa</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904F2F5" w14:textId="77777777" w:rsidR="00D75B80" w:rsidRPr="00E231E9" w:rsidRDefault="00D75B80" w:rsidP="00E231E9">
            <w:r w:rsidRPr="00E231E9">
              <w:t>Thành viên môi giới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DE981BC" w14:textId="77777777" w:rsidR="00D75B80" w:rsidRPr="00E231E9" w:rsidRDefault="00D75B80" w:rsidP="00E231E9">
            <w:r w:rsidRPr="00E231E9">
              <w:t>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222F63F" w14:textId="77777777" w:rsidR="00D75B80" w:rsidRPr="00E231E9" w:rsidRDefault="00D75B80" w:rsidP="00E231E9">
            <w:r w:rsidRPr="00E231E9">
              <w:t>Điều 1 Nghị định 51/2018/NĐ-CP</w:t>
            </w:r>
          </w:p>
        </w:tc>
      </w:tr>
      <w:tr w:rsidR="00D75B80" w:rsidRPr="00E231E9" w14:paraId="250DA243"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32FF438"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1B8D1C7"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A547311" w14:textId="77777777" w:rsidR="00D75B80" w:rsidRPr="00E231E9" w:rsidRDefault="00D75B80" w:rsidP="00E231E9">
            <w:r w:rsidRPr="00E231E9">
              <w:t>Thành viên kinh doanh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4CF40B9" w14:textId="77777777" w:rsidR="00D75B80" w:rsidRPr="00E231E9" w:rsidRDefault="00D75B80" w:rsidP="00E231E9">
            <w:r w:rsidRPr="00E231E9">
              <w:t>75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F2C21D" w14:textId="77777777" w:rsidR="00D75B80" w:rsidRPr="00E231E9" w:rsidRDefault="00D75B80" w:rsidP="00E231E9">
            <w:r w:rsidRPr="00E231E9">
              <w:t>Điều 1 Nghị định 51/2018/NĐ-CP</w:t>
            </w:r>
          </w:p>
        </w:tc>
      </w:tr>
      <w:tr w:rsidR="00D75B80" w:rsidRPr="00E231E9" w14:paraId="10EDC183"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716A202" w14:textId="77777777" w:rsidR="00D75B80" w:rsidRPr="00E231E9" w:rsidRDefault="00D75B80" w:rsidP="00E231E9">
            <w:r w:rsidRPr="00E231E9">
              <w:t>5</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A51ED02" w14:textId="77777777" w:rsidR="00D75B80" w:rsidRPr="00E231E9" w:rsidRDefault="00D75B80" w:rsidP="00E231E9">
            <w:r w:rsidRPr="00E231E9">
              <w:t>Kinh doanh tạm nhập, tái xuất hàng hóa thuộc Danh mục hàng hóa đã qua sử dụng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3FE4E1B" w14:textId="77777777" w:rsidR="00D75B80" w:rsidRPr="00E231E9" w:rsidRDefault="00D75B80" w:rsidP="00E231E9">
            <w:r w:rsidRPr="00E231E9">
              <w:t>Ký quỹ 7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E071643" w14:textId="77777777" w:rsidR="00D75B80" w:rsidRPr="00E231E9" w:rsidRDefault="00D75B80" w:rsidP="00E231E9">
            <w:r w:rsidRPr="00E231E9">
              <w:t>Điều 25 Nghị định 69/2018/NĐ-CP</w:t>
            </w:r>
          </w:p>
        </w:tc>
      </w:tr>
      <w:tr w:rsidR="00D75B80" w:rsidRPr="00E231E9" w14:paraId="56CA2E7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0C2588C6" w14:textId="77777777" w:rsidR="00D75B80" w:rsidRPr="00E231E9" w:rsidRDefault="00D75B80" w:rsidP="00E231E9">
            <w:r w:rsidRPr="00E231E9">
              <w:t>6</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6FCC0AA" w14:textId="77777777" w:rsidR="00D75B80" w:rsidRPr="00E231E9" w:rsidRDefault="00D75B80" w:rsidP="00E231E9">
            <w:r w:rsidRPr="00E231E9">
              <w:t>Kinh doanh tạm nhập, tái xuất hàng hóa có thuế tiêu thụ đặc biệt</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977FE17" w14:textId="77777777" w:rsidR="00D75B80" w:rsidRPr="00E231E9" w:rsidRDefault="00D75B80" w:rsidP="00E231E9">
            <w:r w:rsidRPr="00E231E9">
              <w:t>Ký quỹ 7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B5BAB60" w14:textId="77777777" w:rsidR="00D75B80" w:rsidRPr="00E231E9" w:rsidRDefault="00D75B80" w:rsidP="00E231E9">
            <w:r w:rsidRPr="00E231E9">
              <w:t>Điều 24 Nghị định 69/2018/NĐ-CP</w:t>
            </w:r>
          </w:p>
        </w:tc>
      </w:tr>
      <w:tr w:rsidR="00D75B80" w:rsidRPr="00E231E9" w14:paraId="4E2965EF"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5651B44" w14:textId="77777777" w:rsidR="00D75B80" w:rsidRPr="00E231E9" w:rsidRDefault="00D75B80" w:rsidP="00E231E9">
            <w:r w:rsidRPr="00E231E9">
              <w:t>7</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2D3D499" w14:textId="77777777" w:rsidR="00D75B80" w:rsidRPr="00E231E9" w:rsidRDefault="00D75B80" w:rsidP="00E231E9">
            <w:r w:rsidRPr="00E231E9">
              <w:t>Kinh doanh tạm nhập, tái xuất hàng thực phẩm đông lạnh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38FC3B5" w14:textId="77777777" w:rsidR="00D75B80" w:rsidRPr="00E231E9" w:rsidRDefault="00D75B80" w:rsidP="00E231E9">
            <w:r w:rsidRPr="00E231E9">
              <w:t>Ký quỹ 10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53AD3A" w14:textId="77777777" w:rsidR="00D75B80" w:rsidRPr="00E231E9" w:rsidRDefault="00D75B80" w:rsidP="00E231E9">
            <w:r w:rsidRPr="00E231E9">
              <w:t>Điều 23 Nghị định 69/2018/NĐ-CP</w:t>
            </w:r>
          </w:p>
        </w:tc>
      </w:tr>
      <w:tr w:rsidR="00D75B80" w:rsidRPr="00E231E9" w14:paraId="7C5B2EDC"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FFE599"/>
            <w:tcMar>
              <w:top w:w="0" w:type="dxa"/>
              <w:left w:w="0" w:type="dxa"/>
              <w:bottom w:w="0" w:type="dxa"/>
              <w:right w:w="0" w:type="dxa"/>
            </w:tcMar>
            <w:vAlign w:val="center"/>
            <w:hideMark/>
          </w:tcPr>
          <w:p w14:paraId="25384FD4" w14:textId="77777777" w:rsidR="00D75B80" w:rsidRPr="00E231E9" w:rsidRDefault="00D75B80" w:rsidP="00E231E9">
            <w:r w:rsidRPr="00E231E9">
              <w:t>GIÁO DỤC VÀ ĐÀO TẠO</w:t>
            </w:r>
          </w:p>
        </w:tc>
      </w:tr>
      <w:tr w:rsidR="00D75B80" w:rsidRPr="00E231E9" w14:paraId="3C9DD3A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121ACA0" w14:textId="77777777" w:rsidR="00D75B80" w:rsidRPr="00E231E9" w:rsidRDefault="00D75B80" w:rsidP="00E231E9">
            <w:r w:rsidRPr="00E231E9">
              <w:t>8</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3E855F6" w14:textId="77777777" w:rsidR="00D75B80" w:rsidRPr="00E231E9" w:rsidRDefault="00D75B80" w:rsidP="00E231E9">
            <w:r w:rsidRPr="00E231E9">
              <w:t>Thành lập trường đại học tư thục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3367E0E" w14:textId="77777777" w:rsidR="00D75B80" w:rsidRPr="00E231E9" w:rsidRDefault="00D75B80" w:rsidP="00E231E9">
            <w:r w:rsidRPr="00E231E9">
              <w:t>Vốn đầu tư tối thiểu 1000 tỷ VNĐ (không bao gồm giá trị đất xây dựng trường)</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8EC80F" w14:textId="77777777" w:rsidR="00D75B80" w:rsidRPr="00E231E9" w:rsidRDefault="00D75B80" w:rsidP="00E231E9">
            <w:r w:rsidRPr="00E231E9">
              <w:t>Điều 87 Nghị định 46/2017/NĐ-CP</w:t>
            </w:r>
          </w:p>
        </w:tc>
      </w:tr>
      <w:tr w:rsidR="00D75B80" w:rsidRPr="00E231E9" w14:paraId="49844697"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0DCD45E0" w14:textId="77777777" w:rsidR="00D75B80" w:rsidRPr="00E231E9" w:rsidRDefault="00D75B80" w:rsidP="00E231E9">
            <w:r w:rsidRPr="00E231E9">
              <w:t>9</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6FE4931" w14:textId="77777777" w:rsidR="00D75B80" w:rsidRPr="00E231E9" w:rsidRDefault="00D75B80" w:rsidP="00E231E9">
            <w:r w:rsidRPr="00E231E9">
              <w:t>Thành lập Phân hiệu trường đại học tư thục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44A93B9" w14:textId="77777777" w:rsidR="00D75B80" w:rsidRPr="00E231E9" w:rsidRDefault="00D75B80" w:rsidP="00E231E9">
            <w:r w:rsidRPr="00E231E9">
              <w:t>Vốn đầu tư tối thiểu 250 tỷ VNĐ (không bao gồm giá trị đất xây dựng phân hiệu)</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C11FF84" w14:textId="77777777" w:rsidR="00D75B80" w:rsidRPr="00E231E9" w:rsidRDefault="00D75B80" w:rsidP="00E231E9">
            <w:r w:rsidRPr="00E231E9">
              <w:t>Điều 91 Nghị định 46/2017/NĐ-CP</w:t>
            </w:r>
          </w:p>
        </w:tc>
      </w:tr>
      <w:tr w:rsidR="00D75B80" w:rsidRPr="00E231E9" w14:paraId="142B6896" w14:textId="77777777" w:rsidTr="00D75B80">
        <w:trPr>
          <w:trHeight w:val="416"/>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294EE50" w14:textId="77777777" w:rsidR="00D75B80" w:rsidRPr="00E231E9" w:rsidRDefault="00D75B80" w:rsidP="00E231E9">
            <w:r w:rsidRPr="00E231E9">
              <w:t>10</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6875CA3" w14:textId="77777777" w:rsidR="00D75B80" w:rsidRPr="00E231E9" w:rsidRDefault="00D75B80" w:rsidP="00E231E9">
            <w:r w:rsidRPr="00E231E9">
              <w:t>Thành lập trường cao đẳng sư phạm tư thục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1F9B082" w14:textId="77777777" w:rsidR="00D75B80" w:rsidRPr="00E231E9" w:rsidRDefault="00D75B80" w:rsidP="00E231E9">
            <w:r w:rsidRPr="00E231E9">
              <w:t>Vốn đầu tư tối thiểu 100 tỷ VNĐ (không bao gồm giá trị đất)</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2F53629" w14:textId="77777777" w:rsidR="00D75B80" w:rsidRPr="00E231E9" w:rsidRDefault="00D75B80" w:rsidP="00E231E9">
            <w:r w:rsidRPr="00E231E9">
              <w:t>Điều 78 Nghị định 46/2017/NĐ-CP</w:t>
            </w:r>
          </w:p>
        </w:tc>
      </w:tr>
      <w:tr w:rsidR="00D75B80" w:rsidRPr="00E231E9" w14:paraId="731C666A"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05803FB" w14:textId="77777777" w:rsidR="00D75B80" w:rsidRPr="00E231E9" w:rsidRDefault="00D75B80" w:rsidP="00E231E9">
            <w:r w:rsidRPr="00E231E9">
              <w:t>11</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B9D9B96" w14:textId="77777777" w:rsidR="00D75B80" w:rsidRPr="00E231E9" w:rsidRDefault="00D75B80" w:rsidP="00E231E9">
            <w:r w:rsidRPr="00E231E9">
              <w:t>Thành lập trường trung cấp sư phạm tư thục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8669671" w14:textId="77777777" w:rsidR="00D75B80" w:rsidRPr="00E231E9" w:rsidRDefault="00D75B80" w:rsidP="00E231E9">
            <w:r w:rsidRPr="00E231E9">
              <w:t>Vốn đầu tư tối thiểu 50 tỷ VNĐ (không bao gồm giá trị đất)</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2A65BCB" w14:textId="77777777" w:rsidR="00D75B80" w:rsidRPr="00E231E9" w:rsidRDefault="00D75B80" w:rsidP="00E231E9">
            <w:r w:rsidRPr="00E231E9">
              <w:t>Điều 78 Nghị định 46/2017/NĐ-CP</w:t>
            </w:r>
          </w:p>
        </w:tc>
      </w:tr>
      <w:tr w:rsidR="00D75B80" w:rsidRPr="00E231E9" w14:paraId="2493C9CE"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391F176" w14:textId="77777777" w:rsidR="00D75B80" w:rsidRPr="00E231E9" w:rsidRDefault="00D75B80" w:rsidP="00E231E9">
            <w:r w:rsidRPr="00E231E9">
              <w:t>12</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0E90692" w14:textId="77777777" w:rsidR="00D75B80" w:rsidRPr="00E231E9" w:rsidRDefault="00D75B80" w:rsidP="00E231E9">
            <w:r w:rsidRPr="00E231E9">
              <w:t>Thành lập cơ sở giáo dục có vốn đầu tư nước ngoài</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6ADEC8C" w14:textId="77777777" w:rsidR="00D75B80" w:rsidRPr="00E231E9" w:rsidRDefault="00D75B80" w:rsidP="00E231E9">
            <w:r w:rsidRPr="00E231E9">
              <w:t>Thành lập cơ sở giáo dục mầm non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958AB14" w14:textId="77777777" w:rsidR="00D75B80" w:rsidRPr="00E231E9" w:rsidRDefault="00D75B80" w:rsidP="00E231E9">
            <w:r w:rsidRPr="00E231E9">
              <w:t>Suất đầu tư ít nhất là 30 triệu VNĐ/trẻ (không bao gồm các chi phí sử dụng đất)</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9A7C741" w14:textId="77777777" w:rsidR="00D75B80" w:rsidRPr="00E231E9" w:rsidRDefault="00D75B80" w:rsidP="00E231E9">
            <w:r w:rsidRPr="00E231E9">
              <w:t>Điều 35 Nghị định 86/2018/NĐ-CP</w:t>
            </w:r>
          </w:p>
        </w:tc>
      </w:tr>
      <w:tr w:rsidR="00D75B80" w:rsidRPr="00E231E9" w14:paraId="4EE13280"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4B1985C"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C2EE7ED"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E843527" w14:textId="77777777" w:rsidR="00D75B80" w:rsidRPr="00E231E9" w:rsidRDefault="00D75B80" w:rsidP="00E231E9">
            <w:r w:rsidRPr="00E231E9">
              <w:t>Thành lập cơ sở giáo dục phổ thông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0F81300" w14:textId="77777777" w:rsidR="00D75B80" w:rsidRPr="00E231E9" w:rsidRDefault="00D75B80" w:rsidP="00E231E9">
            <w:r w:rsidRPr="00E231E9">
              <w:t>Suất đầu tư ít nhất là 50 triệu VNĐ/học sinh (không bao gồm các chi phí sử dụng đất). Tổng số vốn đầu tư không thấp hơn 50 tỷ đồng</w:t>
            </w:r>
          </w:p>
        </w:tc>
        <w:tc>
          <w:tcPr>
            <w:tcW w:w="0" w:type="auto"/>
            <w:vMerge/>
            <w:tcBorders>
              <w:top w:val="nil"/>
              <w:left w:val="nil"/>
              <w:bottom w:val="single" w:sz="8" w:space="0" w:color="auto"/>
              <w:right w:val="single" w:sz="8" w:space="0" w:color="auto"/>
            </w:tcBorders>
            <w:shd w:val="clear" w:color="auto" w:fill="F9F9F9"/>
            <w:vAlign w:val="center"/>
            <w:hideMark/>
          </w:tcPr>
          <w:p w14:paraId="27FDCE54" w14:textId="77777777" w:rsidR="00D75B80" w:rsidRPr="00E231E9" w:rsidRDefault="00D75B80" w:rsidP="00E231E9"/>
        </w:tc>
      </w:tr>
      <w:tr w:rsidR="00D75B80" w:rsidRPr="00E231E9" w14:paraId="11C8EE34"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305B2501"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3A75C4C"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68CADA5" w14:textId="77777777" w:rsidR="00D75B80" w:rsidRPr="00E231E9" w:rsidRDefault="00D75B80" w:rsidP="00E231E9">
            <w:r w:rsidRPr="00E231E9">
              <w:t>Thành lập cơ sở đào tạo, bồi dưỡng ngắn hạn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DEE6B35" w14:textId="77777777" w:rsidR="00D75B80" w:rsidRPr="00E231E9" w:rsidRDefault="00D75B80" w:rsidP="00E231E9">
            <w:r w:rsidRPr="00E231E9">
              <w:t>Suất đầu tư ít nhất là 20 triệu VNĐ/học viên (không bao gồm các chi phí sử dụng đất)</w:t>
            </w:r>
          </w:p>
        </w:tc>
        <w:tc>
          <w:tcPr>
            <w:tcW w:w="0" w:type="auto"/>
            <w:vMerge/>
            <w:tcBorders>
              <w:top w:val="nil"/>
              <w:left w:val="nil"/>
              <w:bottom w:val="single" w:sz="8" w:space="0" w:color="auto"/>
              <w:right w:val="single" w:sz="8" w:space="0" w:color="auto"/>
            </w:tcBorders>
            <w:shd w:val="clear" w:color="auto" w:fill="F9F9F9"/>
            <w:vAlign w:val="center"/>
            <w:hideMark/>
          </w:tcPr>
          <w:p w14:paraId="4E93A90B" w14:textId="77777777" w:rsidR="00D75B80" w:rsidRPr="00E231E9" w:rsidRDefault="00D75B80" w:rsidP="00E231E9"/>
        </w:tc>
      </w:tr>
      <w:tr w:rsidR="00D75B80" w:rsidRPr="00E231E9" w14:paraId="26AF1474"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467073F"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F8DEB3B"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2860D20" w14:textId="77777777" w:rsidR="00D75B80" w:rsidRPr="00E231E9" w:rsidRDefault="00D75B80" w:rsidP="00E231E9">
            <w:r w:rsidRPr="00E231E9">
              <w:t>Thành lập cơ sở giáo dục đại học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BB26488" w14:textId="77777777" w:rsidR="00D75B80" w:rsidRPr="00E231E9" w:rsidRDefault="00D75B80" w:rsidP="00E231E9">
            <w:r w:rsidRPr="00E231E9">
              <w:t>Tổng số vốn đầu tư tối thiểu là 1.000 tỷ VNĐ(không bao gồm các chi phí sử dụng đất).</w:t>
            </w:r>
          </w:p>
        </w:tc>
        <w:tc>
          <w:tcPr>
            <w:tcW w:w="0" w:type="auto"/>
            <w:vMerge/>
            <w:tcBorders>
              <w:top w:val="nil"/>
              <w:left w:val="nil"/>
              <w:bottom w:val="single" w:sz="8" w:space="0" w:color="auto"/>
              <w:right w:val="single" w:sz="8" w:space="0" w:color="auto"/>
            </w:tcBorders>
            <w:shd w:val="clear" w:color="auto" w:fill="F9F9F9"/>
            <w:vAlign w:val="center"/>
            <w:hideMark/>
          </w:tcPr>
          <w:p w14:paraId="15C7A26E" w14:textId="77777777" w:rsidR="00D75B80" w:rsidRPr="00E231E9" w:rsidRDefault="00D75B80" w:rsidP="00E231E9"/>
        </w:tc>
      </w:tr>
      <w:tr w:rsidR="00D75B80" w:rsidRPr="00E231E9" w14:paraId="6CF6B4C7"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5B06C5A"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7C3973BC"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319F898" w14:textId="77777777" w:rsidR="00D75B80" w:rsidRPr="00E231E9" w:rsidRDefault="00D75B80" w:rsidP="00E231E9">
            <w:r w:rsidRPr="00E231E9">
              <w:t>Cơ sở giáo dục có vốn đầu tư nước ngoài không xây dựng cơ sở vật chất mới mà chỉ thuê lại hoặc do bên Việt Nam góp vốn bằng cơ sở vật chất sẵn có để triển khai hoạt động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662BE74" w14:textId="77777777" w:rsidR="00D75B80" w:rsidRPr="00E231E9" w:rsidRDefault="00D75B80" w:rsidP="00E231E9">
            <w:r w:rsidRPr="00E231E9">
              <w:t>Mức đầu tư ít nhất phải đạt 70% các mức quy định nêu trên</w:t>
            </w:r>
          </w:p>
        </w:tc>
        <w:tc>
          <w:tcPr>
            <w:tcW w:w="0" w:type="auto"/>
            <w:vMerge/>
            <w:tcBorders>
              <w:top w:val="nil"/>
              <w:left w:val="nil"/>
              <w:bottom w:val="single" w:sz="8" w:space="0" w:color="auto"/>
              <w:right w:val="single" w:sz="8" w:space="0" w:color="auto"/>
            </w:tcBorders>
            <w:shd w:val="clear" w:color="auto" w:fill="F9F9F9"/>
            <w:vAlign w:val="center"/>
            <w:hideMark/>
          </w:tcPr>
          <w:p w14:paraId="25313CD0" w14:textId="77777777" w:rsidR="00D75B80" w:rsidRPr="00E231E9" w:rsidRDefault="00D75B80" w:rsidP="00E231E9"/>
        </w:tc>
      </w:tr>
      <w:tr w:rsidR="00D75B80" w:rsidRPr="00E231E9" w14:paraId="720D9F19"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F821F7E" w14:textId="77777777" w:rsidR="00D75B80" w:rsidRPr="00E231E9" w:rsidRDefault="00D75B80" w:rsidP="00E231E9">
            <w:r w:rsidRPr="00E231E9">
              <w:t>13</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DFEFF83" w14:textId="77777777" w:rsidR="00D75B80" w:rsidRPr="00E231E9" w:rsidRDefault="00D75B80" w:rsidP="00E231E9">
            <w:r w:rsidRPr="00E231E9">
              <w:t>Thành lập phân hiệu của cơ sở giáo dục đại học có vốn đầu tư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A9D1D28" w14:textId="77777777" w:rsidR="00D75B80" w:rsidRPr="00E231E9" w:rsidRDefault="00D75B80" w:rsidP="00E231E9">
            <w:r w:rsidRPr="00E231E9">
              <w:t>Vốn đầu tư tối thiểu là 250 tỷ VNĐ (không bao gồm các chi phí sử dụng đất)</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87455D6" w14:textId="77777777" w:rsidR="00D75B80" w:rsidRPr="00E231E9" w:rsidRDefault="00D75B80" w:rsidP="00E231E9">
            <w:r w:rsidRPr="00E231E9">
              <w:t>Điều 35 Nghị định 86/2018/NĐ-CP</w:t>
            </w:r>
          </w:p>
        </w:tc>
      </w:tr>
      <w:tr w:rsidR="00D75B80" w:rsidRPr="00E231E9" w14:paraId="25EA1B4E"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B4C6E7"/>
            <w:tcMar>
              <w:top w:w="0" w:type="dxa"/>
              <w:left w:w="0" w:type="dxa"/>
              <w:bottom w:w="0" w:type="dxa"/>
              <w:right w:w="0" w:type="dxa"/>
            </w:tcMar>
            <w:vAlign w:val="center"/>
            <w:hideMark/>
          </w:tcPr>
          <w:p w14:paraId="0F9D704E" w14:textId="77777777" w:rsidR="00D75B80" w:rsidRPr="00E231E9" w:rsidRDefault="00D75B80" w:rsidP="00E231E9">
            <w:r w:rsidRPr="00E231E9">
              <w:t>GIAO THÔNG VẬN TẢI</w:t>
            </w:r>
          </w:p>
        </w:tc>
      </w:tr>
      <w:tr w:rsidR="00D75B80" w:rsidRPr="00E231E9" w14:paraId="3C6089DB"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126574E" w14:textId="77777777" w:rsidR="00D75B80" w:rsidRPr="00E231E9" w:rsidRDefault="00D75B80" w:rsidP="00E231E9">
            <w:r w:rsidRPr="00E231E9">
              <w:t>14</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6F00840" w14:textId="77777777" w:rsidR="00D75B80" w:rsidRPr="00E231E9" w:rsidRDefault="00D75B80" w:rsidP="00E231E9">
            <w:r w:rsidRPr="00E231E9">
              <w:t>Kinh doanh vận chuyển hàng không</w:t>
            </w:r>
          </w:p>
        </w:tc>
        <w:tc>
          <w:tcPr>
            <w:tcW w:w="80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17972F0" w14:textId="77777777" w:rsidR="00D75B80" w:rsidRPr="00E231E9" w:rsidRDefault="00D75B80" w:rsidP="00E231E9">
            <w:r w:rsidRPr="00E231E9">
              <w:t>Vận chuyển hàng không quốc tế</w:t>
            </w:r>
          </w:p>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B3B4C69" w14:textId="77777777" w:rsidR="00D75B80" w:rsidRPr="00E231E9" w:rsidRDefault="00D75B80" w:rsidP="00E231E9">
            <w:r w:rsidRPr="00E231E9">
              <w:t>Khai thác đến 10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EF2F35" w14:textId="77777777" w:rsidR="00D75B80" w:rsidRPr="00E231E9" w:rsidRDefault="00D75B80" w:rsidP="00E231E9">
            <w:r w:rsidRPr="00E231E9">
              <w:t>700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EF30701" w14:textId="77777777" w:rsidR="00D75B80" w:rsidRPr="00E231E9" w:rsidRDefault="00D75B80" w:rsidP="00E231E9">
            <w:r w:rsidRPr="00E231E9">
              <w:t>Điều 8 Nghị định 92/2016/NĐ-CP</w:t>
            </w:r>
          </w:p>
        </w:tc>
      </w:tr>
      <w:tr w:rsidR="00D75B80" w:rsidRPr="00E231E9" w14:paraId="3FB67C0E"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E955DE4"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33FCAAC"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14EEFF7" w14:textId="77777777" w:rsidR="00D75B80" w:rsidRPr="00E231E9" w:rsidRDefault="00D75B80" w:rsidP="00E231E9"/>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C58BB83" w14:textId="77777777" w:rsidR="00D75B80" w:rsidRPr="00E231E9" w:rsidRDefault="00D75B80" w:rsidP="00E231E9">
            <w:r w:rsidRPr="00E231E9">
              <w:t>Khai thác từ 11 đến 30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31E4FD4" w14:textId="77777777" w:rsidR="00D75B80" w:rsidRPr="00E231E9" w:rsidRDefault="00D75B80" w:rsidP="00E231E9">
            <w:r w:rsidRPr="00E231E9">
              <w:t>1.000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CE95D8C" w14:textId="77777777" w:rsidR="00D75B80" w:rsidRPr="00E231E9" w:rsidRDefault="00D75B80" w:rsidP="00E231E9"/>
        </w:tc>
      </w:tr>
      <w:tr w:rsidR="00D75B80" w:rsidRPr="00E231E9" w14:paraId="4FE35FD1"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6C207C4"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CB0CC82"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5A27D0E" w14:textId="77777777" w:rsidR="00D75B80" w:rsidRPr="00E231E9" w:rsidRDefault="00D75B80" w:rsidP="00E231E9"/>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5A4563B" w14:textId="77777777" w:rsidR="00D75B80" w:rsidRPr="00E231E9" w:rsidRDefault="00D75B80" w:rsidP="00E231E9">
            <w:r w:rsidRPr="00E231E9">
              <w:t>Khai thác trên 30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C8CEE9A" w14:textId="77777777" w:rsidR="00D75B80" w:rsidRPr="00E231E9" w:rsidRDefault="00D75B80" w:rsidP="00E231E9">
            <w:r w:rsidRPr="00E231E9">
              <w:t>1.300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5AA4343" w14:textId="77777777" w:rsidR="00D75B80" w:rsidRPr="00E231E9" w:rsidRDefault="00D75B80" w:rsidP="00E231E9"/>
        </w:tc>
      </w:tr>
      <w:tr w:rsidR="00D75B80" w:rsidRPr="00E231E9" w14:paraId="5CC88993"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0DFC624"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3C13E87" w14:textId="77777777" w:rsidR="00D75B80" w:rsidRPr="00E231E9" w:rsidRDefault="00D75B80" w:rsidP="00E231E9"/>
        </w:tc>
        <w:tc>
          <w:tcPr>
            <w:tcW w:w="80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78886A7" w14:textId="77777777" w:rsidR="00D75B80" w:rsidRPr="00E231E9" w:rsidRDefault="00D75B80" w:rsidP="00E231E9">
            <w:r w:rsidRPr="00E231E9">
              <w:t>Vận chuyển hàng không nội địa</w:t>
            </w:r>
          </w:p>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BA284B1" w14:textId="77777777" w:rsidR="00D75B80" w:rsidRPr="00E231E9" w:rsidRDefault="00D75B80" w:rsidP="00E231E9">
            <w:r w:rsidRPr="00E231E9">
              <w:t>Khai thác đến 10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4C953D7" w14:textId="77777777" w:rsidR="00D75B80" w:rsidRPr="00E231E9" w:rsidRDefault="00D75B80" w:rsidP="00E231E9">
            <w:r w:rsidRPr="00E231E9">
              <w:t>300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AA23B45" w14:textId="77777777" w:rsidR="00D75B80" w:rsidRPr="00E231E9" w:rsidRDefault="00D75B80" w:rsidP="00E231E9"/>
        </w:tc>
      </w:tr>
      <w:tr w:rsidR="00D75B80" w:rsidRPr="00E231E9" w14:paraId="1B7E985B"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452BF7F"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5891E9D"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8683EB5" w14:textId="77777777" w:rsidR="00D75B80" w:rsidRPr="00E231E9" w:rsidRDefault="00D75B80" w:rsidP="00E231E9"/>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23A7F25" w14:textId="77777777" w:rsidR="00D75B80" w:rsidRPr="00E231E9" w:rsidRDefault="00D75B80" w:rsidP="00E231E9">
            <w:r w:rsidRPr="00E231E9">
              <w:t>Khai thác từ 11 đến 30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92C7CAA" w14:textId="77777777" w:rsidR="00D75B80" w:rsidRPr="00E231E9" w:rsidRDefault="00D75B80" w:rsidP="00E231E9">
            <w:r w:rsidRPr="00E231E9">
              <w:t>600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AB777DF" w14:textId="77777777" w:rsidR="00D75B80" w:rsidRPr="00E231E9" w:rsidRDefault="00D75B80" w:rsidP="00E231E9"/>
        </w:tc>
      </w:tr>
      <w:tr w:rsidR="00D75B80" w:rsidRPr="00E231E9" w14:paraId="603D4A84"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2A79593"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2222349"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2B07D2B" w14:textId="77777777" w:rsidR="00D75B80" w:rsidRPr="00E231E9" w:rsidRDefault="00D75B80" w:rsidP="00E231E9"/>
        </w:tc>
        <w:tc>
          <w:tcPr>
            <w:tcW w:w="70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7BE7F56" w14:textId="77777777" w:rsidR="00D75B80" w:rsidRPr="00E231E9" w:rsidRDefault="00D75B80" w:rsidP="00E231E9">
            <w:r w:rsidRPr="00E231E9">
              <w:t>Khai thác trên 30 tàu bay</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227E03B" w14:textId="77777777" w:rsidR="00D75B80" w:rsidRPr="00E231E9" w:rsidRDefault="00D75B80" w:rsidP="00E231E9">
            <w:r w:rsidRPr="00E231E9">
              <w:t>700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7ED22E0B" w14:textId="77777777" w:rsidR="00D75B80" w:rsidRPr="00E231E9" w:rsidRDefault="00D75B80" w:rsidP="00E231E9"/>
        </w:tc>
      </w:tr>
      <w:tr w:rsidR="00D75B80" w:rsidRPr="00E231E9" w14:paraId="487E97AE"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A6080CC" w14:textId="77777777" w:rsidR="00D75B80" w:rsidRPr="00E231E9" w:rsidRDefault="00D75B80" w:rsidP="00E231E9">
            <w:r w:rsidRPr="00E231E9">
              <w:t>15</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339D997" w14:textId="77777777" w:rsidR="00D75B80" w:rsidRPr="00E231E9" w:rsidRDefault="00D75B80" w:rsidP="00E231E9">
            <w:r w:rsidRPr="00E231E9">
              <w:t>Kinh doanh cảng hàng không, sân bay</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D5D5AA2" w14:textId="77777777" w:rsidR="00D75B80" w:rsidRPr="00E231E9" w:rsidRDefault="00D75B80" w:rsidP="00E231E9">
            <w:r w:rsidRPr="00E231E9">
              <w:t>Kinh doanh tại cảng hàng không quốc tế</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16ADE75" w14:textId="77777777" w:rsidR="00D75B80" w:rsidRPr="00E231E9" w:rsidRDefault="00D75B80" w:rsidP="00E231E9">
            <w:r w:rsidRPr="00E231E9">
              <w:t>200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BE4EDAB" w14:textId="77777777" w:rsidR="00D75B80" w:rsidRPr="00E231E9" w:rsidRDefault="00D75B80" w:rsidP="00E231E9">
            <w:r w:rsidRPr="00E231E9">
              <w:t>Điều 14 Nghị định 92/2016/NĐ-CP</w:t>
            </w:r>
          </w:p>
        </w:tc>
      </w:tr>
      <w:tr w:rsidR="00D75B80" w:rsidRPr="00E231E9" w14:paraId="544D11D0"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3B8DD10B"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A995CE0"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88CDAF5" w14:textId="77777777" w:rsidR="00D75B80" w:rsidRPr="00E231E9" w:rsidRDefault="00D75B80" w:rsidP="00E231E9">
            <w:r w:rsidRPr="00E231E9">
              <w:t>Kinh doanh tại cảng hàng không nội địa</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EB8E42F" w14:textId="77777777" w:rsidR="00D75B80" w:rsidRPr="00E231E9" w:rsidRDefault="00D75B80" w:rsidP="00E231E9">
            <w:r w:rsidRPr="00E231E9">
              <w:t>100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2616D098" w14:textId="77777777" w:rsidR="00D75B80" w:rsidRPr="00E231E9" w:rsidRDefault="00D75B80" w:rsidP="00E231E9"/>
        </w:tc>
      </w:tr>
      <w:tr w:rsidR="00D75B80" w:rsidRPr="00E231E9" w14:paraId="1337024E"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BB1340D" w14:textId="77777777" w:rsidR="00D75B80" w:rsidRPr="00E231E9" w:rsidRDefault="00D75B80" w:rsidP="00E231E9">
            <w:r w:rsidRPr="00E231E9">
              <w:t>16</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26A83F" w14:textId="77777777" w:rsidR="00D75B80" w:rsidRPr="00E231E9" w:rsidRDefault="00D75B80" w:rsidP="00E231E9">
            <w:r w:rsidRPr="00E231E9">
              <w:t>Kinh doanh dịch vụ hàng không tại cảng hàng không, sân bay</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E114458" w14:textId="77777777" w:rsidR="00D75B80" w:rsidRPr="00E231E9" w:rsidRDefault="00D75B80" w:rsidP="00E231E9">
            <w:r w:rsidRPr="00E231E9">
              <w:t>Kinh doanh dịch vụ khai thác nhà ga hành khách</w:t>
            </w:r>
          </w:p>
        </w:tc>
        <w:tc>
          <w:tcPr>
            <w:tcW w:w="12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7779413" w14:textId="77777777" w:rsidR="00D75B80" w:rsidRPr="00E231E9" w:rsidRDefault="00D75B80" w:rsidP="00E231E9">
            <w:r w:rsidRPr="00E231E9">
              <w:t>30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17867E8" w14:textId="77777777" w:rsidR="00D75B80" w:rsidRPr="00E231E9" w:rsidRDefault="00D75B80" w:rsidP="00E231E9">
            <w:r w:rsidRPr="00E231E9">
              <w:t>Điều 17 Nghị định 92/2016/NĐ-CP</w:t>
            </w:r>
          </w:p>
        </w:tc>
      </w:tr>
      <w:tr w:rsidR="00D75B80" w:rsidRPr="00E231E9" w14:paraId="7456E538"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06027B4"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3DFF52A"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1CD1EC2" w14:textId="77777777" w:rsidR="00D75B80" w:rsidRPr="00E231E9" w:rsidRDefault="00D75B80" w:rsidP="00E231E9">
            <w:r w:rsidRPr="00E231E9">
              <w:t>Kinh doanh dịch vụ khai thác nhà ga, kho hàng hóa</w:t>
            </w:r>
          </w:p>
        </w:tc>
        <w:tc>
          <w:tcPr>
            <w:tcW w:w="0" w:type="auto"/>
            <w:vMerge/>
            <w:tcBorders>
              <w:top w:val="nil"/>
              <w:left w:val="nil"/>
              <w:bottom w:val="single" w:sz="8" w:space="0" w:color="auto"/>
              <w:right w:val="single" w:sz="8" w:space="0" w:color="auto"/>
            </w:tcBorders>
            <w:shd w:val="clear" w:color="auto" w:fill="F9F9F9"/>
            <w:vAlign w:val="center"/>
            <w:hideMark/>
          </w:tcPr>
          <w:p w14:paraId="3521AB6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7BA6238" w14:textId="77777777" w:rsidR="00D75B80" w:rsidRPr="00E231E9" w:rsidRDefault="00D75B80" w:rsidP="00E231E9"/>
        </w:tc>
      </w:tr>
      <w:tr w:rsidR="00D75B80" w:rsidRPr="00E231E9" w14:paraId="6106C37E"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4A47E3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758BF5C0"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55FAFCD" w14:textId="77777777" w:rsidR="00D75B80" w:rsidRPr="00E231E9" w:rsidRDefault="00D75B80" w:rsidP="00E231E9">
            <w:r w:rsidRPr="00E231E9">
              <w:t>Kinh doanh dịch vụ cung cấp xăng dầu</w:t>
            </w:r>
          </w:p>
        </w:tc>
        <w:tc>
          <w:tcPr>
            <w:tcW w:w="0" w:type="auto"/>
            <w:vMerge/>
            <w:tcBorders>
              <w:top w:val="nil"/>
              <w:left w:val="nil"/>
              <w:bottom w:val="single" w:sz="8" w:space="0" w:color="auto"/>
              <w:right w:val="single" w:sz="8" w:space="0" w:color="auto"/>
            </w:tcBorders>
            <w:shd w:val="clear" w:color="auto" w:fill="F9F9F9"/>
            <w:vAlign w:val="center"/>
            <w:hideMark/>
          </w:tcPr>
          <w:p w14:paraId="12E8186D"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CFDD5FA" w14:textId="77777777" w:rsidR="00D75B80" w:rsidRPr="00E231E9" w:rsidRDefault="00D75B80" w:rsidP="00E231E9"/>
        </w:tc>
      </w:tr>
      <w:tr w:rsidR="00D75B80" w:rsidRPr="00E231E9" w14:paraId="1A979591"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B86935C" w14:textId="77777777" w:rsidR="00D75B80" w:rsidRPr="00E231E9" w:rsidRDefault="00D75B80" w:rsidP="00E231E9">
            <w:r w:rsidRPr="00E231E9">
              <w:t>17</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4D0216A" w14:textId="77777777" w:rsidR="00D75B80" w:rsidRPr="00E231E9" w:rsidRDefault="00D75B80" w:rsidP="00E231E9">
            <w:r w:rsidRPr="00E231E9">
              <w:t>Kinh doanh hàng không chung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F9EB60D" w14:textId="77777777" w:rsidR="00D75B80" w:rsidRPr="00E231E9" w:rsidRDefault="00D75B80" w:rsidP="00E231E9">
            <w:r w:rsidRPr="00E231E9">
              <w:t>100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6BAE2B2" w14:textId="77777777" w:rsidR="00D75B80" w:rsidRPr="00E231E9" w:rsidRDefault="00D75B80" w:rsidP="00E231E9">
            <w:r w:rsidRPr="00E231E9">
              <w:t>Điều 8 Nghị định 92/2016/NĐ-CP</w:t>
            </w:r>
          </w:p>
        </w:tc>
      </w:tr>
      <w:tr w:rsidR="00D75B80" w:rsidRPr="00E231E9" w14:paraId="63F62017"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451996B" w14:textId="77777777" w:rsidR="00D75B80" w:rsidRPr="00E231E9" w:rsidRDefault="00D75B80" w:rsidP="00E231E9">
            <w:r w:rsidRPr="00E231E9">
              <w:t>18</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9776B20" w14:textId="77777777" w:rsidR="00D75B80" w:rsidRPr="00E231E9" w:rsidRDefault="00D75B80" w:rsidP="00E231E9">
            <w:r w:rsidRPr="00E231E9">
              <w:t>Nhập khẩu tàu biển đã qua sử dụng để phá dỡ</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5556884" w14:textId="77777777" w:rsidR="00D75B80" w:rsidRPr="00E231E9" w:rsidRDefault="00D75B80" w:rsidP="00E231E9">
            <w:r w:rsidRPr="00E231E9">
              <w:t>50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8976B23" w14:textId="77777777" w:rsidR="00D75B80" w:rsidRPr="00E231E9" w:rsidRDefault="00D75B80" w:rsidP="00E231E9">
            <w:r w:rsidRPr="00E231E9">
              <w:t>Điều 2 Thông tư 37/2015/TT-BGTVT</w:t>
            </w:r>
          </w:p>
        </w:tc>
      </w:tr>
      <w:tr w:rsidR="00D75B80" w:rsidRPr="00E231E9" w14:paraId="370D8381"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439EE4A" w14:textId="77777777" w:rsidR="00D75B80" w:rsidRPr="00E231E9" w:rsidRDefault="00D75B80" w:rsidP="00E231E9">
            <w:r w:rsidRPr="00E231E9">
              <w:lastRenderedPageBreak/>
              <w:t>19</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D778836" w14:textId="77777777" w:rsidR="00D75B80" w:rsidRPr="00E231E9" w:rsidRDefault="00D75B80" w:rsidP="00E231E9">
            <w:r w:rsidRPr="00E231E9">
              <w:t>Kinh doanh vận tải biển quốc tế</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DB17F39" w14:textId="77777777" w:rsidR="00D75B80" w:rsidRPr="00E231E9" w:rsidRDefault="00D75B80" w:rsidP="00E231E9">
            <w:r w:rsidRPr="00E231E9">
              <w:t>05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6A6E12" w14:textId="77777777" w:rsidR="00D75B80" w:rsidRPr="00E231E9" w:rsidRDefault="00D75B80" w:rsidP="00E231E9">
            <w:r w:rsidRPr="00E231E9">
              <w:t>Điều 3 Nghị định 147/2018/NĐ-CP</w:t>
            </w:r>
          </w:p>
        </w:tc>
      </w:tr>
      <w:tr w:rsidR="00D75B80" w:rsidRPr="00E231E9" w14:paraId="2A30BC65"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BDD6EE"/>
            <w:tcMar>
              <w:top w:w="0" w:type="dxa"/>
              <w:left w:w="0" w:type="dxa"/>
              <w:bottom w:w="0" w:type="dxa"/>
              <w:right w:w="0" w:type="dxa"/>
            </w:tcMar>
            <w:vAlign w:val="center"/>
            <w:hideMark/>
          </w:tcPr>
          <w:p w14:paraId="1C7AB2F9" w14:textId="77777777" w:rsidR="00D75B80" w:rsidRPr="00E231E9" w:rsidRDefault="00D75B80" w:rsidP="00E231E9">
            <w:r w:rsidRPr="00E231E9">
              <w:t>LĨNH VỰC LAO ĐỘNG, THƯƠNG BINH VÀ XÃ HỘI</w:t>
            </w:r>
          </w:p>
        </w:tc>
      </w:tr>
      <w:tr w:rsidR="00D75B80" w:rsidRPr="00E231E9" w14:paraId="28B5D01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AB8428A" w14:textId="77777777" w:rsidR="00D75B80" w:rsidRPr="00E231E9" w:rsidRDefault="00D75B80" w:rsidP="00E231E9">
            <w:r w:rsidRPr="00E231E9">
              <w:t>20</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9DD656C" w14:textId="77777777" w:rsidR="00D75B80" w:rsidRPr="00E231E9" w:rsidRDefault="00D75B80" w:rsidP="00E231E9">
            <w:r w:rsidRPr="00E231E9">
              <w:t>Kinh doanh dịch vụ cho thuê lại lao động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88D067" w14:textId="77777777" w:rsidR="00D75B80" w:rsidRPr="00E231E9" w:rsidRDefault="00D75B80" w:rsidP="00E231E9">
            <w:r w:rsidRPr="00E231E9">
              <w:t>02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4AFD61C" w14:textId="77777777" w:rsidR="00D75B80" w:rsidRPr="00E231E9" w:rsidRDefault="00D75B80" w:rsidP="00E231E9">
            <w:r w:rsidRPr="00E231E9">
              <w:t>Điều 6 Nghị định 55/2013/NĐ-CP</w:t>
            </w:r>
          </w:p>
        </w:tc>
      </w:tr>
      <w:tr w:rsidR="00D75B80" w:rsidRPr="00E231E9" w14:paraId="0767593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1FC7C49" w14:textId="77777777" w:rsidR="00D75B80" w:rsidRPr="00E231E9" w:rsidRDefault="00D75B80" w:rsidP="00E231E9">
            <w:r w:rsidRPr="00E231E9">
              <w:t>21</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E38E160" w14:textId="77777777" w:rsidR="00D75B80" w:rsidRPr="00E231E9" w:rsidRDefault="00D75B80" w:rsidP="00E231E9">
            <w:r w:rsidRPr="00E231E9">
              <w:t>Kinh doanh dịch vụ việc làm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72AE615" w14:textId="77777777" w:rsidR="00D75B80" w:rsidRPr="00E231E9" w:rsidRDefault="00D75B80" w:rsidP="00E231E9">
            <w:r w:rsidRPr="00E231E9">
              <w:t>Ký quỹ 300 triệu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3C9950A" w14:textId="77777777" w:rsidR="00D75B80" w:rsidRPr="00E231E9" w:rsidRDefault="00D75B80" w:rsidP="00E231E9">
            <w:r w:rsidRPr="00E231E9">
              <w:t>Điều 7, 10 Nghị định 52/2014/NĐ-CP</w:t>
            </w:r>
          </w:p>
        </w:tc>
      </w:tr>
      <w:tr w:rsidR="00D75B80" w:rsidRPr="00E231E9" w14:paraId="0D50097D"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2D5FF0D" w14:textId="77777777" w:rsidR="00D75B80" w:rsidRPr="00E231E9" w:rsidRDefault="00D75B80" w:rsidP="00E231E9">
            <w:r w:rsidRPr="00E231E9">
              <w:t>22</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6A6636D" w14:textId="77777777" w:rsidR="00D75B80" w:rsidRPr="00E231E9" w:rsidRDefault="00D75B80" w:rsidP="00E231E9">
            <w:r w:rsidRPr="00E231E9">
              <w:t>Thành lập cơ sở giáo dục nghề nghiệp</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8410DF0" w14:textId="77777777" w:rsidR="00D75B80" w:rsidRPr="00E231E9" w:rsidRDefault="00D75B80" w:rsidP="00E231E9">
            <w:r w:rsidRPr="00E231E9">
              <w:t>Trung tâm giáo dục nghề nghiệp</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2C072A6" w14:textId="77777777" w:rsidR="00D75B80" w:rsidRPr="00E231E9" w:rsidRDefault="00D75B80" w:rsidP="00E231E9">
            <w:r w:rsidRPr="00E231E9">
              <w:t>05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BFB2891" w14:textId="77777777" w:rsidR="00D75B80" w:rsidRPr="00E231E9" w:rsidRDefault="00D75B80" w:rsidP="00E231E9">
            <w:r w:rsidRPr="00E231E9">
              <w:t>Điều 3 Nghị định 143/2016/NĐ-CP</w:t>
            </w:r>
          </w:p>
        </w:tc>
      </w:tr>
      <w:tr w:rsidR="00D75B80" w:rsidRPr="00E231E9" w14:paraId="71CE69E7"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288A679"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F675449"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A1956AE" w14:textId="77777777" w:rsidR="00D75B80" w:rsidRPr="00E231E9" w:rsidRDefault="00D75B80" w:rsidP="00E231E9">
            <w:r w:rsidRPr="00E231E9">
              <w:t>Trường trung cấp</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91F02BD" w14:textId="77777777" w:rsidR="00D75B80" w:rsidRPr="00E231E9" w:rsidRDefault="00D75B80" w:rsidP="00E231E9">
            <w:r w:rsidRPr="00E231E9">
              <w:t>50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5B8E8FA" w14:textId="77777777" w:rsidR="00D75B80" w:rsidRPr="00E231E9" w:rsidRDefault="00D75B80" w:rsidP="00E231E9"/>
        </w:tc>
      </w:tr>
      <w:tr w:rsidR="00D75B80" w:rsidRPr="00E231E9" w14:paraId="2B838F1C"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6C1ADC5"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1F3412F2"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BC7801E" w14:textId="77777777" w:rsidR="00D75B80" w:rsidRPr="00E231E9" w:rsidRDefault="00D75B80" w:rsidP="00E231E9">
            <w:r w:rsidRPr="00E231E9">
              <w:t>Trường cao đẳng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F8ACD33" w14:textId="77777777" w:rsidR="00D75B80" w:rsidRPr="00E231E9" w:rsidRDefault="00D75B80" w:rsidP="00E231E9">
            <w:r w:rsidRPr="00E231E9">
              <w:t>100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2AEEF040" w14:textId="77777777" w:rsidR="00D75B80" w:rsidRPr="00E231E9" w:rsidRDefault="00D75B80" w:rsidP="00E231E9"/>
        </w:tc>
      </w:tr>
      <w:tr w:rsidR="00D75B80" w:rsidRPr="00E231E9" w14:paraId="33918B84"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115E010" w14:textId="77777777" w:rsidR="00D75B80" w:rsidRPr="00E231E9" w:rsidRDefault="00D75B80" w:rsidP="00E231E9">
            <w:r w:rsidRPr="00E231E9">
              <w:t>23</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F41BD2C" w14:textId="77777777" w:rsidR="00D75B80" w:rsidRPr="00E231E9" w:rsidRDefault="00D75B80" w:rsidP="00E231E9">
            <w:r w:rsidRPr="00E231E9">
              <w:t>Kinh doanh dịch vụ đưa người lao động đi làm việc ở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032876" w14:textId="77777777" w:rsidR="00D75B80" w:rsidRPr="00E231E9" w:rsidRDefault="00D75B80" w:rsidP="00E231E9">
            <w:r w:rsidRPr="00E231E9">
              <w:t>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C340ADD" w14:textId="77777777" w:rsidR="00D75B80" w:rsidRPr="00E231E9" w:rsidRDefault="00D75B80" w:rsidP="00E231E9">
            <w:r w:rsidRPr="00E231E9">
              <w:t>Điều 3 Nghị định 126/2007/NĐ-CP</w:t>
            </w:r>
          </w:p>
        </w:tc>
      </w:tr>
      <w:tr w:rsidR="00D75B80" w:rsidRPr="00E231E9" w14:paraId="702D8751"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FFE599"/>
            <w:tcMar>
              <w:top w:w="0" w:type="dxa"/>
              <w:left w:w="0" w:type="dxa"/>
              <w:bottom w:w="0" w:type="dxa"/>
              <w:right w:w="0" w:type="dxa"/>
            </w:tcMar>
            <w:vAlign w:val="center"/>
            <w:hideMark/>
          </w:tcPr>
          <w:p w14:paraId="71A20883" w14:textId="77777777" w:rsidR="00D75B80" w:rsidRPr="00E231E9" w:rsidRDefault="00D75B80" w:rsidP="00E231E9">
            <w:r w:rsidRPr="00E231E9">
              <w:t>NGÂN HÀNG</w:t>
            </w:r>
          </w:p>
        </w:tc>
      </w:tr>
      <w:tr w:rsidR="00D75B80" w:rsidRPr="00E231E9" w14:paraId="34720528"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DAD26D7" w14:textId="77777777" w:rsidR="00D75B80" w:rsidRPr="00E231E9" w:rsidRDefault="00D75B80" w:rsidP="00E231E9">
            <w:r w:rsidRPr="00E231E9">
              <w:t>24</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6B7B5B0" w14:textId="77777777" w:rsidR="00D75B80" w:rsidRPr="00E231E9" w:rsidRDefault="00D75B80" w:rsidP="00E231E9">
            <w:r w:rsidRPr="00E231E9">
              <w:t>Ngân hàng</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0C1E187" w14:textId="77777777" w:rsidR="00D75B80" w:rsidRPr="00E231E9" w:rsidRDefault="00D75B80" w:rsidP="00E231E9">
            <w:r w:rsidRPr="00E231E9">
              <w:t>NHTM nhà nước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F5C18C" w14:textId="77777777" w:rsidR="00D75B80" w:rsidRPr="00E231E9" w:rsidRDefault="00D75B80" w:rsidP="00E231E9">
            <w:r w:rsidRPr="00E231E9">
              <w:t>3000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70EF8F8" w14:textId="77777777" w:rsidR="00D75B80" w:rsidRPr="00E231E9" w:rsidRDefault="00D75B80" w:rsidP="00E231E9">
            <w:r w:rsidRPr="00E231E9">
              <w:t>Nghị đinh 10/2011/NĐ-CP</w:t>
            </w:r>
          </w:p>
        </w:tc>
      </w:tr>
      <w:tr w:rsidR="00D75B80" w:rsidRPr="00E231E9" w14:paraId="5030C3A1"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53C98D0"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0BF2FC4"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19841A0" w14:textId="77777777" w:rsidR="00D75B80" w:rsidRPr="00E231E9" w:rsidRDefault="00D75B80" w:rsidP="00E231E9">
            <w:r w:rsidRPr="00E231E9">
              <w:t>NHTM cổ phần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91A85A5"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985E1B5" w14:textId="77777777" w:rsidR="00D75B80" w:rsidRPr="00E231E9" w:rsidRDefault="00D75B80" w:rsidP="00E231E9"/>
        </w:tc>
      </w:tr>
      <w:tr w:rsidR="00D75B80" w:rsidRPr="00E231E9" w14:paraId="3D4F482B"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79CDE062"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A261B31"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2EE0FED" w14:textId="77777777" w:rsidR="00D75B80" w:rsidRPr="00E231E9" w:rsidRDefault="00D75B80" w:rsidP="00E231E9">
            <w:r w:rsidRPr="00E231E9">
              <w:t>NH liên doanh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1E5CADF"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37A48356" w14:textId="77777777" w:rsidR="00D75B80" w:rsidRPr="00E231E9" w:rsidRDefault="00D75B80" w:rsidP="00E231E9"/>
        </w:tc>
      </w:tr>
      <w:tr w:rsidR="00D75B80" w:rsidRPr="00E231E9" w14:paraId="15E8F5BE"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5906FD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1204DBF"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F5377C5" w14:textId="77777777" w:rsidR="00D75B80" w:rsidRPr="00E231E9" w:rsidRDefault="00D75B80" w:rsidP="00E231E9">
            <w:r w:rsidRPr="00E231E9">
              <w:t>NH 100% vốn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026A32D"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54EAA52" w14:textId="77777777" w:rsidR="00D75B80" w:rsidRPr="00E231E9" w:rsidRDefault="00D75B80" w:rsidP="00E231E9"/>
        </w:tc>
      </w:tr>
      <w:tr w:rsidR="00D75B80" w:rsidRPr="00E231E9" w14:paraId="4DE8DFAD"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52835B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12A28AF3"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0B9465A" w14:textId="77777777" w:rsidR="00D75B80" w:rsidRPr="00E231E9" w:rsidRDefault="00D75B80" w:rsidP="00E231E9">
            <w:r w:rsidRPr="00E231E9">
              <w:t>Chi nhánh NH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ECC9567" w14:textId="77777777" w:rsidR="00D75B80" w:rsidRPr="00E231E9" w:rsidRDefault="00D75B80" w:rsidP="00E231E9">
            <w:r w:rsidRPr="00E231E9">
              <w:t>15 triệu USD</w:t>
            </w:r>
          </w:p>
        </w:tc>
        <w:tc>
          <w:tcPr>
            <w:tcW w:w="0" w:type="auto"/>
            <w:vMerge/>
            <w:tcBorders>
              <w:top w:val="nil"/>
              <w:left w:val="nil"/>
              <w:bottom w:val="single" w:sz="8" w:space="0" w:color="auto"/>
              <w:right w:val="single" w:sz="8" w:space="0" w:color="auto"/>
            </w:tcBorders>
            <w:shd w:val="clear" w:color="auto" w:fill="F9F9F9"/>
            <w:vAlign w:val="center"/>
            <w:hideMark/>
          </w:tcPr>
          <w:p w14:paraId="698C7EC9" w14:textId="77777777" w:rsidR="00D75B80" w:rsidRPr="00E231E9" w:rsidRDefault="00D75B80" w:rsidP="00E231E9"/>
        </w:tc>
      </w:tr>
      <w:tr w:rsidR="00D75B80" w:rsidRPr="00E231E9" w14:paraId="73BF3F53"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79D9D6F2"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517FFB8"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4BA0EC8" w14:textId="77777777" w:rsidR="00D75B80" w:rsidRPr="00E231E9" w:rsidRDefault="00D75B80" w:rsidP="00E231E9">
            <w:r w:rsidRPr="00E231E9">
              <w:t>NH chính sách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0D5FFCD" w14:textId="77777777" w:rsidR="00D75B80" w:rsidRPr="00E231E9" w:rsidRDefault="00D75B80" w:rsidP="00E231E9">
            <w:r w:rsidRPr="00E231E9">
              <w:t>5000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4CC319BD" w14:textId="77777777" w:rsidR="00D75B80" w:rsidRPr="00E231E9" w:rsidRDefault="00D75B80" w:rsidP="00E231E9"/>
        </w:tc>
      </w:tr>
      <w:tr w:rsidR="00D75B80" w:rsidRPr="00E231E9" w14:paraId="7B7F80A2"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0AED40ED"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AE07B9F"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0F34D18" w14:textId="77777777" w:rsidR="00D75B80" w:rsidRPr="00E231E9" w:rsidRDefault="00D75B80" w:rsidP="00E231E9">
            <w:r w:rsidRPr="00E231E9">
              <w:t>NH đầu tư</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0E14C64"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4E3C546C" w14:textId="77777777" w:rsidR="00D75B80" w:rsidRPr="00E231E9" w:rsidRDefault="00D75B80" w:rsidP="00E231E9"/>
        </w:tc>
      </w:tr>
      <w:tr w:rsidR="00D75B80" w:rsidRPr="00E231E9" w14:paraId="7D548567"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576B90A"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16A5ADF2"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D0ED34F" w14:textId="77777777" w:rsidR="00D75B80" w:rsidRPr="00E231E9" w:rsidRDefault="00D75B80" w:rsidP="00E231E9">
            <w:r w:rsidRPr="00E231E9">
              <w:t>NH phát triển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CD78F4" w14:textId="77777777" w:rsidR="00D75B80" w:rsidRPr="00E231E9" w:rsidRDefault="00D75B80" w:rsidP="00E231E9">
            <w:r w:rsidRPr="00E231E9">
              <w:t>5000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21A62134" w14:textId="77777777" w:rsidR="00D75B80" w:rsidRPr="00E231E9" w:rsidRDefault="00D75B80" w:rsidP="00E231E9"/>
        </w:tc>
      </w:tr>
      <w:tr w:rsidR="00D75B80" w:rsidRPr="00E231E9" w14:paraId="7A02091F"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E8EC57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63B3D07"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9A10F9C" w14:textId="77777777" w:rsidR="00D75B80" w:rsidRPr="00E231E9" w:rsidRDefault="00D75B80" w:rsidP="00E231E9">
            <w:r w:rsidRPr="00E231E9">
              <w:t>NH hợp tác</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2E093E2"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C96387F" w14:textId="77777777" w:rsidR="00D75B80" w:rsidRPr="00E231E9" w:rsidRDefault="00D75B80" w:rsidP="00E231E9"/>
        </w:tc>
      </w:tr>
      <w:tr w:rsidR="00D75B80" w:rsidRPr="00E231E9" w14:paraId="50701BB1"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3B24D1D0"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E91F39B"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03B2906" w14:textId="77777777" w:rsidR="00D75B80" w:rsidRPr="00E231E9" w:rsidRDefault="00D75B80" w:rsidP="00E231E9">
            <w:r w:rsidRPr="00E231E9">
              <w:t>Quỹ tín dụng nhân dân TW</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A188FF"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781172DA" w14:textId="77777777" w:rsidR="00D75B80" w:rsidRPr="00E231E9" w:rsidRDefault="00D75B80" w:rsidP="00E231E9"/>
        </w:tc>
      </w:tr>
      <w:tr w:rsidR="00D75B80" w:rsidRPr="00E231E9" w14:paraId="2FF3EF7F"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77E330EF"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1D946A5"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77811AA" w14:textId="77777777" w:rsidR="00D75B80" w:rsidRPr="00E231E9" w:rsidRDefault="00D75B80" w:rsidP="00E231E9">
            <w:r w:rsidRPr="00E231E9">
              <w:t>Quỹ tín dụng nhân dân cơ sở</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44A8BEA" w14:textId="77777777" w:rsidR="00D75B80" w:rsidRPr="00E231E9" w:rsidRDefault="00D75B80" w:rsidP="00E231E9">
            <w:r w:rsidRPr="00E231E9">
              <w:t>0,1 tỷ VNĐ</w:t>
            </w:r>
          </w:p>
        </w:tc>
        <w:tc>
          <w:tcPr>
            <w:tcW w:w="0" w:type="auto"/>
            <w:vMerge/>
            <w:tcBorders>
              <w:top w:val="nil"/>
              <w:left w:val="nil"/>
              <w:bottom w:val="single" w:sz="8" w:space="0" w:color="auto"/>
              <w:right w:val="single" w:sz="8" w:space="0" w:color="auto"/>
            </w:tcBorders>
            <w:shd w:val="clear" w:color="auto" w:fill="F9F9F9"/>
            <w:vAlign w:val="center"/>
            <w:hideMark/>
          </w:tcPr>
          <w:p w14:paraId="3AE64BBA" w14:textId="77777777" w:rsidR="00D75B80" w:rsidRPr="00E231E9" w:rsidRDefault="00D75B80" w:rsidP="00E231E9"/>
        </w:tc>
      </w:tr>
      <w:tr w:rsidR="00D75B80" w:rsidRPr="00E231E9" w14:paraId="18635F20"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C379535" w14:textId="77777777" w:rsidR="00D75B80" w:rsidRPr="00E231E9" w:rsidRDefault="00D75B80" w:rsidP="00E231E9">
            <w:r w:rsidRPr="00E231E9">
              <w:t>25</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B63E354" w14:textId="77777777" w:rsidR="00D75B80" w:rsidRPr="00E231E9" w:rsidRDefault="00D75B80" w:rsidP="00E231E9">
            <w:r w:rsidRPr="00E231E9">
              <w:t>Tổ chức tín dụng phi ngân hàng</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214D587" w14:textId="77777777" w:rsidR="00D75B80" w:rsidRPr="00E231E9" w:rsidRDefault="00D75B80" w:rsidP="00E231E9">
            <w:r w:rsidRPr="00E231E9">
              <w:t>Công ty tài chính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4503E82" w14:textId="77777777" w:rsidR="00D75B80" w:rsidRPr="00E231E9" w:rsidRDefault="00D75B80" w:rsidP="00E231E9">
            <w:r w:rsidRPr="00E231E9">
              <w:t>500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457AF059" w14:textId="77777777" w:rsidR="00D75B80" w:rsidRPr="00E231E9" w:rsidRDefault="00D75B80" w:rsidP="00E231E9"/>
        </w:tc>
      </w:tr>
      <w:tr w:rsidR="00D75B80" w:rsidRPr="00E231E9" w14:paraId="73F17E29"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37450B78"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ED5C0F3"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95819A0" w14:textId="77777777" w:rsidR="00D75B80" w:rsidRPr="00E231E9" w:rsidRDefault="00D75B80" w:rsidP="00E231E9">
            <w:r w:rsidRPr="00E231E9">
              <w:t>Công ty cho thuê tài chính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3DBBF9A" w14:textId="77777777" w:rsidR="00D75B80" w:rsidRPr="00E231E9" w:rsidRDefault="00D75B80" w:rsidP="00E231E9">
            <w:r w:rsidRPr="00E231E9">
              <w:t>150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05264CB" w14:textId="77777777" w:rsidR="00D75B80" w:rsidRPr="00E231E9" w:rsidRDefault="00D75B80" w:rsidP="00E231E9"/>
        </w:tc>
      </w:tr>
      <w:tr w:rsidR="00D75B80" w:rsidRPr="00E231E9" w14:paraId="11CDCC0C"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281D080" w14:textId="77777777" w:rsidR="00D75B80" w:rsidRPr="00E231E9" w:rsidRDefault="00D75B80" w:rsidP="00E231E9">
            <w:r w:rsidRPr="00E231E9">
              <w:t>26</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9288C0E" w14:textId="77777777" w:rsidR="00D75B80" w:rsidRPr="00E231E9" w:rsidRDefault="00D75B80" w:rsidP="00E231E9">
            <w:r w:rsidRPr="00E231E9">
              <w:t>Tổ chức tài chính vi mô</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391A87D" w14:textId="77777777" w:rsidR="00D75B80" w:rsidRPr="00E231E9" w:rsidRDefault="00D75B80" w:rsidP="00E231E9">
            <w:r w:rsidRPr="00E231E9">
              <w:t>05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5F98E1D" w14:textId="77777777" w:rsidR="00D75B80" w:rsidRPr="00E231E9" w:rsidRDefault="00D75B80" w:rsidP="00E231E9">
            <w:r w:rsidRPr="00E231E9">
              <w:t>Điều 1 Nghị định 165/2007/NĐ-CP</w:t>
            </w:r>
          </w:p>
        </w:tc>
      </w:tr>
      <w:tr w:rsidR="00D75B80" w:rsidRPr="00E231E9" w14:paraId="64D7C44B"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F19B636" w14:textId="77777777" w:rsidR="00D75B80" w:rsidRPr="00E231E9" w:rsidRDefault="00D75B80" w:rsidP="00E231E9">
            <w:r w:rsidRPr="00E231E9">
              <w:t>27</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87004E4" w14:textId="77777777" w:rsidR="00D75B80" w:rsidRPr="00E231E9" w:rsidRDefault="00D75B80" w:rsidP="00E231E9">
            <w:r w:rsidRPr="00E231E9">
              <w:t>Cung ứng dịch vụ trung gian thanh toán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C787F69" w14:textId="77777777" w:rsidR="00D75B80" w:rsidRPr="00E231E9" w:rsidRDefault="00D75B80" w:rsidP="00E231E9">
            <w:r w:rsidRPr="00E231E9">
              <w:t>50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5BCBE27" w14:textId="77777777" w:rsidR="00D75B80" w:rsidRPr="00E231E9" w:rsidRDefault="00D75B80" w:rsidP="00E231E9">
            <w:r w:rsidRPr="00E231E9">
              <w:t>Điều 15 Nghị định 101/2012/NĐ-CP</w:t>
            </w:r>
          </w:p>
        </w:tc>
      </w:tr>
      <w:tr w:rsidR="00D75B80" w:rsidRPr="00E231E9" w14:paraId="1FB27AE2"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4926144" w14:textId="77777777" w:rsidR="00D75B80" w:rsidRPr="00E231E9" w:rsidRDefault="00D75B80" w:rsidP="00E231E9">
            <w:r w:rsidRPr="00E231E9">
              <w:lastRenderedPageBreak/>
              <w:t>28</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EAA3662" w14:textId="77777777" w:rsidR="00D75B80" w:rsidRPr="00E231E9" w:rsidRDefault="00D75B80" w:rsidP="00E231E9">
            <w:r w:rsidRPr="00E231E9">
              <w:t>Cung ứng dịch vụ thông tin tín dụng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2F52EC9" w14:textId="77777777" w:rsidR="00D75B80" w:rsidRPr="00E231E9" w:rsidRDefault="00D75B80" w:rsidP="00E231E9">
            <w:r w:rsidRPr="00E231E9">
              <w:t>30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3109F0D" w14:textId="77777777" w:rsidR="00D75B80" w:rsidRPr="00E231E9" w:rsidRDefault="00D75B80" w:rsidP="00E231E9">
            <w:r w:rsidRPr="00E231E9">
              <w:t>Điều 1 Nghị định 57/2016/NĐ-CP</w:t>
            </w:r>
          </w:p>
        </w:tc>
      </w:tr>
      <w:tr w:rsidR="00D75B80" w:rsidRPr="00E231E9" w14:paraId="7C5BC29F" w14:textId="77777777" w:rsidTr="00D75B80">
        <w:trPr>
          <w:trHeight w:val="567"/>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D20FCAE" w14:textId="77777777" w:rsidR="00D75B80" w:rsidRPr="00E231E9" w:rsidRDefault="00D75B80" w:rsidP="00E231E9">
            <w:r w:rsidRPr="00E231E9">
              <w:t>29</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58A6B1E" w14:textId="77777777" w:rsidR="00D75B80" w:rsidRPr="00E231E9" w:rsidRDefault="00D75B80" w:rsidP="00E231E9">
            <w:r w:rsidRPr="00E231E9">
              <w:t>Hoạt động mua, bán vàng miếng</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A3C1172" w14:textId="77777777" w:rsidR="00D75B80" w:rsidRPr="00E231E9" w:rsidRDefault="00D75B80" w:rsidP="00E231E9">
            <w:r w:rsidRPr="00E231E9">
              <w:t>Doanh nghiệp</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D76416A" w14:textId="77777777" w:rsidR="00D75B80" w:rsidRPr="00E231E9" w:rsidRDefault="00D75B80" w:rsidP="00E231E9">
            <w:r w:rsidRPr="00E231E9">
              <w:t>100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B87B36" w14:textId="77777777" w:rsidR="00D75B80" w:rsidRPr="00E231E9" w:rsidRDefault="00D75B80" w:rsidP="00E231E9">
            <w:r w:rsidRPr="00E231E9">
              <w:t>Điều 11 Nghị định 24/2012/NĐ-CP</w:t>
            </w:r>
          </w:p>
        </w:tc>
      </w:tr>
      <w:tr w:rsidR="00D75B80" w:rsidRPr="00E231E9" w14:paraId="67EB2461" w14:textId="77777777" w:rsidTr="00D75B80">
        <w:trPr>
          <w:trHeight w:val="56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7463F47"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CF667D4"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3F9EC1B" w14:textId="77777777" w:rsidR="00D75B80" w:rsidRPr="00E231E9" w:rsidRDefault="00D75B80" w:rsidP="00E231E9">
            <w:r w:rsidRPr="00E231E9">
              <w:t>Tổ chức tín dụng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5E3BB94" w14:textId="77777777" w:rsidR="00D75B80" w:rsidRPr="00E231E9" w:rsidRDefault="00D75B80" w:rsidP="00E231E9">
            <w:r w:rsidRPr="00E231E9">
              <w:t>3.000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C9FC23C" w14:textId="77777777" w:rsidR="00D75B80" w:rsidRPr="00E231E9" w:rsidRDefault="00D75B80" w:rsidP="00E231E9"/>
        </w:tc>
      </w:tr>
      <w:tr w:rsidR="00D75B80" w:rsidRPr="00E231E9" w14:paraId="125826E6"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C5E0B3"/>
            <w:tcMar>
              <w:top w:w="0" w:type="dxa"/>
              <w:left w:w="0" w:type="dxa"/>
              <w:bottom w:w="0" w:type="dxa"/>
              <w:right w:w="0" w:type="dxa"/>
            </w:tcMar>
            <w:vAlign w:val="center"/>
            <w:hideMark/>
          </w:tcPr>
          <w:p w14:paraId="42DF7A00" w14:textId="77777777" w:rsidR="00D75B80" w:rsidRPr="00E231E9" w:rsidRDefault="00D75B80" w:rsidP="00E231E9">
            <w:r w:rsidRPr="00E231E9">
              <w:t>TÀI CHÍNH</w:t>
            </w:r>
          </w:p>
        </w:tc>
      </w:tr>
      <w:tr w:rsidR="00D75B80" w:rsidRPr="00E231E9" w14:paraId="7F71D3E0" w14:textId="77777777" w:rsidTr="00D75B80">
        <w:trPr>
          <w:trHeight w:val="36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AD8F150" w14:textId="77777777" w:rsidR="00D75B80" w:rsidRPr="00E231E9" w:rsidRDefault="00D75B80" w:rsidP="00E231E9">
            <w:r w:rsidRPr="00E231E9">
              <w:t>30</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FAE66E6" w14:textId="77777777" w:rsidR="00D75B80" w:rsidRPr="00E231E9" w:rsidRDefault="00D75B80" w:rsidP="00E231E9">
            <w:r w:rsidRPr="00E231E9">
              <w:t>Kinh doanh bảo hiểm phi nhân thọ</w:t>
            </w:r>
          </w:p>
          <w:p w14:paraId="70AE616A" w14:textId="77777777" w:rsidR="00D75B80" w:rsidRPr="00E231E9" w:rsidRDefault="00D75B80" w:rsidP="00E231E9">
            <w:r w:rsidRPr="00E231E9">
              <w:t>(Doanh nghiệp, chi nhánh nước ngoài)</w:t>
            </w:r>
          </w:p>
        </w:tc>
        <w:tc>
          <w:tcPr>
            <w:tcW w:w="1550" w:type="pct"/>
            <w:gridSpan w:val="2"/>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DC13DE" w14:textId="77777777" w:rsidR="00D75B80" w:rsidRPr="00E231E9" w:rsidRDefault="00D75B80" w:rsidP="00E231E9">
            <w:r w:rsidRPr="00E231E9">
              <w:t>Kinh doanh bảo hiểm phi nhân thọ và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1F32F4C" w14:textId="77777777" w:rsidR="00D75B80" w:rsidRPr="00E231E9" w:rsidRDefault="00D75B80" w:rsidP="00E231E9">
            <w:r w:rsidRPr="00E231E9">
              <w:t>300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96A55FD" w14:textId="77777777" w:rsidR="00D75B80" w:rsidRPr="00E231E9" w:rsidRDefault="00D75B80" w:rsidP="00E231E9">
            <w:r w:rsidRPr="00E231E9">
              <w:t>Điều 10 Nghị định 73/2016/NĐ-CP</w:t>
            </w:r>
          </w:p>
        </w:tc>
      </w:tr>
      <w:tr w:rsidR="00D75B80" w:rsidRPr="00E231E9" w14:paraId="58B1F6CD" w14:textId="77777777" w:rsidTr="00D75B80">
        <w:trPr>
          <w:trHeight w:val="36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CDA3A13"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6AF2D4EC"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00DF62C4"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4DCA497" w14:textId="77777777" w:rsidR="00D75B80" w:rsidRPr="00E231E9" w:rsidRDefault="00D75B80" w:rsidP="00E231E9">
            <w:r w:rsidRPr="00E231E9">
              <w:t>200 tỷ VNĐ đối với chi nhánh nước ngoài</w:t>
            </w:r>
          </w:p>
        </w:tc>
        <w:tc>
          <w:tcPr>
            <w:tcW w:w="0" w:type="auto"/>
            <w:vMerge/>
            <w:tcBorders>
              <w:top w:val="nil"/>
              <w:left w:val="nil"/>
              <w:bottom w:val="single" w:sz="8" w:space="0" w:color="auto"/>
              <w:right w:val="single" w:sz="8" w:space="0" w:color="auto"/>
            </w:tcBorders>
            <w:shd w:val="clear" w:color="auto" w:fill="F9F9F9"/>
            <w:vAlign w:val="center"/>
            <w:hideMark/>
          </w:tcPr>
          <w:p w14:paraId="6FA2EED9" w14:textId="77777777" w:rsidR="00D75B80" w:rsidRPr="00E231E9" w:rsidRDefault="00D75B80" w:rsidP="00E231E9"/>
        </w:tc>
      </w:tr>
      <w:tr w:rsidR="00D75B80" w:rsidRPr="00E231E9" w14:paraId="4ED0500E" w14:textId="77777777" w:rsidTr="00D75B80">
        <w:trPr>
          <w:trHeight w:val="60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3E55F15C"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2193CEE" w14:textId="77777777" w:rsidR="00D75B80" w:rsidRPr="00E231E9" w:rsidRDefault="00D75B80" w:rsidP="00E231E9"/>
        </w:tc>
        <w:tc>
          <w:tcPr>
            <w:tcW w:w="1550" w:type="pct"/>
            <w:gridSpan w:val="2"/>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D431628" w14:textId="77777777" w:rsidR="00D75B80" w:rsidRPr="00E231E9" w:rsidRDefault="00D75B80" w:rsidP="00E231E9">
            <w:r w:rsidRPr="00E231E9">
              <w:t>Kinh doanh bảo hiểm phi nhân thọ, bảo hiểm sức khỏe và bảo hiểm hàng không hoặc bảo hiểm vệ tinh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1B5D001" w14:textId="77777777" w:rsidR="00D75B80" w:rsidRPr="00E231E9" w:rsidRDefault="00D75B80" w:rsidP="00E231E9">
            <w:r w:rsidRPr="00E231E9">
              <w:t>350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26F98E2E" w14:textId="77777777" w:rsidR="00D75B80" w:rsidRPr="00E231E9" w:rsidRDefault="00D75B80" w:rsidP="00E231E9"/>
        </w:tc>
      </w:tr>
      <w:tr w:rsidR="00D75B80" w:rsidRPr="00E231E9" w14:paraId="1341D0C0" w14:textId="77777777" w:rsidTr="00D75B80">
        <w:trPr>
          <w:trHeight w:val="60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89BFEA8"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3853725"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28A13E31"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CDB96AC" w14:textId="77777777" w:rsidR="00D75B80" w:rsidRPr="00E231E9" w:rsidRDefault="00D75B80" w:rsidP="00E231E9">
            <w:r w:rsidRPr="00E231E9">
              <w:t>250 tỷ VNĐ đối với chi nhánh nước ngoài</w:t>
            </w:r>
          </w:p>
        </w:tc>
        <w:tc>
          <w:tcPr>
            <w:tcW w:w="0" w:type="auto"/>
            <w:vMerge/>
            <w:tcBorders>
              <w:top w:val="nil"/>
              <w:left w:val="nil"/>
              <w:bottom w:val="single" w:sz="8" w:space="0" w:color="auto"/>
              <w:right w:val="single" w:sz="8" w:space="0" w:color="auto"/>
            </w:tcBorders>
            <w:shd w:val="clear" w:color="auto" w:fill="F9F9F9"/>
            <w:vAlign w:val="center"/>
            <w:hideMark/>
          </w:tcPr>
          <w:p w14:paraId="1F301928" w14:textId="77777777" w:rsidR="00D75B80" w:rsidRPr="00E231E9" w:rsidRDefault="00D75B80" w:rsidP="00E231E9"/>
        </w:tc>
      </w:tr>
      <w:tr w:rsidR="00D75B80" w:rsidRPr="00E231E9" w14:paraId="7B84AB84" w14:textId="77777777" w:rsidTr="00D75B80">
        <w:trPr>
          <w:trHeight w:val="48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EF21896"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8A60D3C" w14:textId="77777777" w:rsidR="00D75B80" w:rsidRPr="00E231E9" w:rsidRDefault="00D75B80" w:rsidP="00E231E9"/>
        </w:tc>
        <w:tc>
          <w:tcPr>
            <w:tcW w:w="1550" w:type="pct"/>
            <w:gridSpan w:val="2"/>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55668FF" w14:textId="77777777" w:rsidR="00D75B80" w:rsidRPr="00E231E9" w:rsidRDefault="00D75B80" w:rsidP="00E231E9">
            <w:r w:rsidRPr="00E231E9">
              <w:t>Kinh doanh bảo hiểm phi nhân thọ, bảo hiểm sức khỏe, bảo hiểm hàng không và bảo hiểm vệ tinh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F06F34D" w14:textId="77777777" w:rsidR="00D75B80" w:rsidRPr="00E231E9" w:rsidRDefault="00D75B80" w:rsidP="00E231E9">
            <w:r w:rsidRPr="00E231E9">
              <w:t>400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8B0A3B2" w14:textId="77777777" w:rsidR="00D75B80" w:rsidRPr="00E231E9" w:rsidRDefault="00D75B80" w:rsidP="00E231E9"/>
        </w:tc>
      </w:tr>
      <w:tr w:rsidR="00D75B80" w:rsidRPr="00E231E9" w14:paraId="7F94E382" w14:textId="77777777" w:rsidTr="00D75B80">
        <w:trPr>
          <w:trHeight w:val="48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BB4EE93"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7314E8C"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199F4633"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E54D73D" w14:textId="77777777" w:rsidR="00D75B80" w:rsidRPr="00E231E9" w:rsidRDefault="00D75B80" w:rsidP="00E231E9">
            <w:r w:rsidRPr="00E231E9">
              <w:t>300 tỷ VNĐ đối với chi nhánh nước ngoài</w:t>
            </w:r>
          </w:p>
        </w:tc>
        <w:tc>
          <w:tcPr>
            <w:tcW w:w="0" w:type="auto"/>
            <w:vMerge/>
            <w:tcBorders>
              <w:top w:val="nil"/>
              <w:left w:val="nil"/>
              <w:bottom w:val="single" w:sz="8" w:space="0" w:color="auto"/>
              <w:right w:val="single" w:sz="8" w:space="0" w:color="auto"/>
            </w:tcBorders>
            <w:shd w:val="clear" w:color="auto" w:fill="F9F9F9"/>
            <w:vAlign w:val="center"/>
            <w:hideMark/>
          </w:tcPr>
          <w:p w14:paraId="67D2084A" w14:textId="77777777" w:rsidR="00D75B80" w:rsidRPr="00E231E9" w:rsidRDefault="00D75B80" w:rsidP="00E231E9"/>
        </w:tc>
      </w:tr>
      <w:tr w:rsidR="00D75B80" w:rsidRPr="00E231E9" w14:paraId="5E7D474A" w14:textId="77777777" w:rsidTr="00D75B80">
        <w:trPr>
          <w:trHeight w:val="16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0DE8F042" w14:textId="77777777" w:rsidR="00D75B80" w:rsidRPr="00E231E9" w:rsidRDefault="00D75B80" w:rsidP="00E231E9">
            <w:r w:rsidRPr="00E231E9">
              <w:t>31</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C55DB89" w14:textId="77777777" w:rsidR="00D75B80" w:rsidRPr="00E231E9" w:rsidRDefault="00D75B80" w:rsidP="00E231E9">
            <w:r w:rsidRPr="00E231E9">
              <w:t>Kinh doanh bảo hiểm nhân thọ</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4D3DC27" w14:textId="77777777" w:rsidR="00D75B80" w:rsidRPr="00E231E9" w:rsidRDefault="00D75B80" w:rsidP="00E231E9">
            <w:r w:rsidRPr="00E231E9">
              <w:t>Kinh doanh bảo hiểm nhân thọ (trừ bảo hiểm liên kết đơn vị, bảo hiểm hưu trí) và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EB1A5A7" w14:textId="77777777" w:rsidR="00D75B80" w:rsidRPr="00E231E9" w:rsidRDefault="00D75B80" w:rsidP="00E231E9">
            <w:r w:rsidRPr="00E231E9">
              <w:t>600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02CB735" w14:textId="77777777" w:rsidR="00D75B80" w:rsidRPr="00E231E9" w:rsidRDefault="00D75B80" w:rsidP="00E231E9">
            <w:r w:rsidRPr="00E231E9">
              <w:t>Điều 10 Nghị định 73/2016/NĐ-CP</w:t>
            </w:r>
          </w:p>
        </w:tc>
      </w:tr>
      <w:tr w:rsidR="00D75B80" w:rsidRPr="00E231E9" w14:paraId="6AC6630F" w14:textId="77777777" w:rsidTr="00D75B80">
        <w:trPr>
          <w:trHeight w:val="16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0724D653"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B3EEBF8"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7EF5D51" w14:textId="77777777" w:rsidR="00D75B80" w:rsidRPr="00E231E9" w:rsidRDefault="00D75B80" w:rsidP="00E231E9">
            <w:r w:rsidRPr="00E231E9">
              <w:t>Kinh doanh bảo hiểm; bảo hiểm sức khỏe và bảo hiểm liên kết đơn vị hoặc bảo hiểm hưu trí</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4DBA633" w14:textId="77777777" w:rsidR="00D75B80" w:rsidRPr="00E231E9" w:rsidRDefault="00D75B80" w:rsidP="00E231E9">
            <w:r w:rsidRPr="00E231E9">
              <w:t>800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983A7BB" w14:textId="77777777" w:rsidR="00D75B80" w:rsidRPr="00E231E9" w:rsidRDefault="00D75B80" w:rsidP="00E231E9"/>
        </w:tc>
      </w:tr>
      <w:tr w:rsidR="00D75B80" w:rsidRPr="00E231E9" w14:paraId="79DFA3B7" w14:textId="77777777" w:rsidTr="00D75B80">
        <w:trPr>
          <w:trHeight w:val="16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7D32425"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A1E7648"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DAC9600" w14:textId="77777777" w:rsidR="00D75B80" w:rsidRPr="00E231E9" w:rsidRDefault="00D75B80" w:rsidP="00E231E9">
            <w:r w:rsidRPr="00E231E9">
              <w:t>Kinh doanh bảo hiểm; bảo hiểm sức khỏe và bảo hiểm liên kết đơn vị và bảo hiểm hưu trí</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10362C7" w14:textId="77777777" w:rsidR="00D75B80" w:rsidRPr="00E231E9" w:rsidRDefault="00D75B80" w:rsidP="00E231E9">
            <w:r w:rsidRPr="00E231E9">
              <w:t>1000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39F151E5" w14:textId="77777777" w:rsidR="00D75B80" w:rsidRPr="00E231E9" w:rsidRDefault="00D75B80" w:rsidP="00E231E9"/>
        </w:tc>
      </w:tr>
      <w:tr w:rsidR="00D75B80" w:rsidRPr="00E231E9" w14:paraId="675AFA38"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398A868" w14:textId="77777777" w:rsidR="00D75B80" w:rsidRPr="00E231E9" w:rsidRDefault="00D75B80" w:rsidP="00E231E9">
            <w:r w:rsidRPr="00E231E9">
              <w:t>32</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2815A3F" w14:textId="77777777" w:rsidR="00D75B80" w:rsidRPr="00E231E9" w:rsidRDefault="00D75B80" w:rsidP="00E231E9">
            <w:r w:rsidRPr="00E231E9">
              <w:t>Kinh doanh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7701322" w14:textId="77777777" w:rsidR="00D75B80" w:rsidRPr="00E231E9" w:rsidRDefault="00D75B80" w:rsidP="00E231E9">
            <w:r w:rsidRPr="00E231E9">
              <w:t>300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19AB693" w14:textId="77777777" w:rsidR="00D75B80" w:rsidRPr="00E231E9" w:rsidRDefault="00D75B80" w:rsidP="00E231E9">
            <w:r w:rsidRPr="00E231E9">
              <w:t>Điều 10 Nghị định 73/2016/NĐ-CP</w:t>
            </w:r>
          </w:p>
        </w:tc>
      </w:tr>
      <w:tr w:rsidR="00D75B80" w:rsidRPr="00E231E9" w14:paraId="545D4DD9" w14:textId="77777777" w:rsidTr="00D75B80">
        <w:trPr>
          <w:trHeight w:val="278"/>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83E27DD" w14:textId="77777777" w:rsidR="00D75B80" w:rsidRPr="00E231E9" w:rsidRDefault="00D75B80" w:rsidP="00E231E9">
            <w:r w:rsidRPr="00E231E9">
              <w:t>33</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38C03E0" w14:textId="77777777" w:rsidR="00D75B80" w:rsidRPr="00E231E9" w:rsidRDefault="00D75B80" w:rsidP="00E231E9">
            <w:r w:rsidRPr="00E231E9">
              <w:t>Doanh nghiệp bảo hiểm cung cấp dịch vụ bảo hiểm qua Biên giới</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D7DAA39" w14:textId="77777777" w:rsidR="00D75B80" w:rsidRPr="00E231E9" w:rsidRDefault="00D75B80" w:rsidP="00E231E9">
            <w:r w:rsidRPr="00E231E9">
              <w:t>Doanh nghiệp bảo hiểm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8F844AB" w14:textId="77777777" w:rsidR="00D75B80" w:rsidRPr="00E231E9" w:rsidRDefault="00D75B80" w:rsidP="00E231E9">
            <w:r w:rsidRPr="00E231E9">
              <w:t>Ký quỹ tối thiểu 100 tỷ VNĐ</w:t>
            </w:r>
          </w:p>
          <w:p w14:paraId="276F268B" w14:textId="77777777" w:rsidR="00D75B80" w:rsidRPr="00E231E9" w:rsidRDefault="00D75B80" w:rsidP="00E231E9">
            <w:r w:rsidRPr="00E231E9">
              <w:t>Tổng tài sản tối thiểu tương đương 02 tỷ đô la Mỹ vào năm tài chính trước năm cung cấp dịch vụ bảo hiểm qua biên giới tại Việt Nam</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E2674D7" w14:textId="77777777" w:rsidR="00D75B80" w:rsidRPr="00E231E9" w:rsidRDefault="00D75B80" w:rsidP="00E231E9">
            <w:r w:rsidRPr="00E231E9">
              <w:t>Điều 91 Nghị định 73/2016/NĐ-CP</w:t>
            </w:r>
          </w:p>
        </w:tc>
      </w:tr>
      <w:tr w:rsidR="00D75B80" w:rsidRPr="00E231E9" w14:paraId="42ED4309" w14:textId="77777777" w:rsidTr="00D75B80">
        <w:trPr>
          <w:trHeight w:val="277"/>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A804D7C"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72944BF"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53F1DCB" w14:textId="77777777" w:rsidR="00D75B80" w:rsidRPr="00E231E9" w:rsidRDefault="00D75B80" w:rsidP="00E231E9">
            <w:r w:rsidRPr="00E231E9">
              <w:t>Doanh nghiệp môi giới bảo hiểm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166B662" w14:textId="77777777" w:rsidR="00D75B80" w:rsidRPr="00E231E9" w:rsidRDefault="00D75B80" w:rsidP="00E231E9">
            <w:r w:rsidRPr="00E231E9">
              <w:t>Ký quỹ tối thiểu 100 tỷ VNĐ</w:t>
            </w:r>
          </w:p>
          <w:p w14:paraId="4C6FABF0" w14:textId="77777777" w:rsidR="00D75B80" w:rsidRPr="00E231E9" w:rsidRDefault="00D75B80" w:rsidP="00E231E9">
            <w:r w:rsidRPr="00E231E9">
              <w:t>Tổng tài sản tối thiểu tương đương 100 triệu đô la Mỹ vào năm tài chính trước năm cung cấp dịch vụ bảo hiểm qua biên giới tại Việt Nam</w:t>
            </w:r>
          </w:p>
        </w:tc>
        <w:tc>
          <w:tcPr>
            <w:tcW w:w="0" w:type="auto"/>
            <w:vMerge/>
            <w:tcBorders>
              <w:top w:val="nil"/>
              <w:left w:val="nil"/>
              <w:bottom w:val="single" w:sz="8" w:space="0" w:color="auto"/>
              <w:right w:val="single" w:sz="8" w:space="0" w:color="auto"/>
            </w:tcBorders>
            <w:shd w:val="clear" w:color="auto" w:fill="F9F9F9"/>
            <w:vAlign w:val="center"/>
            <w:hideMark/>
          </w:tcPr>
          <w:p w14:paraId="7323E3F6" w14:textId="77777777" w:rsidR="00D75B80" w:rsidRPr="00E231E9" w:rsidRDefault="00D75B80" w:rsidP="00E231E9"/>
        </w:tc>
      </w:tr>
      <w:tr w:rsidR="00D75B80" w:rsidRPr="00E231E9" w14:paraId="18FF8945" w14:textId="77777777" w:rsidTr="00D75B80">
        <w:trPr>
          <w:trHeight w:val="9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331950D" w14:textId="77777777" w:rsidR="00D75B80" w:rsidRPr="00E231E9" w:rsidRDefault="00D75B80" w:rsidP="00E231E9">
            <w:r w:rsidRPr="00E231E9">
              <w:lastRenderedPageBreak/>
              <w:t>34</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02FD2F6" w14:textId="77777777" w:rsidR="00D75B80" w:rsidRPr="00E231E9" w:rsidRDefault="00D75B80" w:rsidP="00E231E9">
            <w:r w:rsidRPr="00E231E9">
              <w:t>Kinh doanh tái bảo hiểm</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5BD0CE6" w14:textId="77777777" w:rsidR="00D75B80" w:rsidRPr="00E231E9" w:rsidRDefault="00D75B80" w:rsidP="00E231E9">
            <w:r w:rsidRPr="00E231E9">
              <w:t>Kinh doanh tái bảo hiểm phi nhân thọ hoặc cả hai loại hình tái bảo hiểm phi nhân thọ và tái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0A48BC0" w14:textId="77777777" w:rsidR="00D75B80" w:rsidRPr="00E231E9" w:rsidRDefault="00D75B80" w:rsidP="00E231E9">
            <w:r w:rsidRPr="00E231E9">
              <w:t>400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392276F" w14:textId="77777777" w:rsidR="00D75B80" w:rsidRPr="00E231E9" w:rsidRDefault="00D75B80" w:rsidP="00E231E9">
            <w:r w:rsidRPr="00E231E9">
              <w:t>Điều 10 Nghị định 73/2016/NĐ-CP</w:t>
            </w:r>
          </w:p>
        </w:tc>
      </w:tr>
      <w:tr w:rsidR="00D75B80" w:rsidRPr="00E231E9" w14:paraId="5016FDCB" w14:textId="77777777" w:rsidTr="00D75B80">
        <w:trPr>
          <w:trHeight w:val="9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E41DB88"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5F8FC479"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9714E85" w14:textId="77777777" w:rsidR="00D75B80" w:rsidRPr="00E231E9" w:rsidRDefault="00D75B80" w:rsidP="00E231E9">
            <w:r w:rsidRPr="00E231E9">
              <w:t>Kinh doanh tái bảo hiểm nhân thọ hoặc cả hai loại hình tái bảo hiểm nhân thọ và tái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ADE01C1" w14:textId="77777777" w:rsidR="00D75B80" w:rsidRPr="00E231E9" w:rsidRDefault="00D75B80" w:rsidP="00E231E9">
            <w:r w:rsidRPr="00E231E9">
              <w:t>700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31F64738" w14:textId="77777777" w:rsidR="00D75B80" w:rsidRPr="00E231E9" w:rsidRDefault="00D75B80" w:rsidP="00E231E9"/>
        </w:tc>
      </w:tr>
      <w:tr w:rsidR="00D75B80" w:rsidRPr="00E231E9" w14:paraId="5AA20682" w14:textId="77777777" w:rsidTr="00D75B80">
        <w:trPr>
          <w:trHeight w:val="9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D133568"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4F49666"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63A82B3" w14:textId="77777777" w:rsidR="00D75B80" w:rsidRPr="00E231E9" w:rsidRDefault="00D75B80" w:rsidP="00E231E9">
            <w:r w:rsidRPr="00E231E9">
              <w:t>Kinh doanh cả 3 loại hình tái bảo hiểm nhân thọ, tái bảo hiểm phi nhân thọ và tái bảo hiểm sức khỏe</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DB4D6FA" w14:textId="77777777" w:rsidR="00D75B80" w:rsidRPr="00E231E9" w:rsidRDefault="00D75B80" w:rsidP="00E231E9">
            <w:r w:rsidRPr="00E231E9">
              <w:t>1100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DA83FBD" w14:textId="77777777" w:rsidR="00D75B80" w:rsidRPr="00E231E9" w:rsidRDefault="00D75B80" w:rsidP="00E231E9"/>
        </w:tc>
      </w:tr>
      <w:tr w:rsidR="00D75B80" w:rsidRPr="00E231E9" w14:paraId="0E075916" w14:textId="77777777" w:rsidTr="00D75B80">
        <w:trPr>
          <w:trHeight w:val="24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4E082B2" w14:textId="77777777" w:rsidR="00D75B80" w:rsidRPr="00E231E9" w:rsidRDefault="00D75B80" w:rsidP="00E231E9">
            <w:r w:rsidRPr="00E231E9">
              <w:t>35</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4029580" w14:textId="77777777" w:rsidR="00D75B80" w:rsidRPr="00E231E9" w:rsidRDefault="00D75B80" w:rsidP="00E231E9">
            <w:r w:rsidRPr="00E231E9">
              <w:t>Kinh doanh môi giới bảo hiểm</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22DF0C4" w14:textId="77777777" w:rsidR="00D75B80" w:rsidRPr="00E231E9" w:rsidRDefault="00D75B80" w:rsidP="00E231E9">
            <w:r w:rsidRPr="00E231E9">
              <w:t>Kinh doanh môi giới bảo hiểm gốc hoặc môi giới tái bảo hiểm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77A81EB" w14:textId="77777777" w:rsidR="00D75B80" w:rsidRPr="00E231E9" w:rsidRDefault="00D75B80" w:rsidP="00E231E9">
            <w:r w:rsidRPr="00E231E9">
              <w:t>04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1D6F1CE" w14:textId="77777777" w:rsidR="00D75B80" w:rsidRPr="00E231E9" w:rsidRDefault="00D75B80" w:rsidP="00E231E9">
            <w:r w:rsidRPr="00E231E9">
              <w:t>Điều 10 Nghị định 73/2016/NĐ-CP</w:t>
            </w:r>
          </w:p>
        </w:tc>
      </w:tr>
      <w:tr w:rsidR="00D75B80" w:rsidRPr="00E231E9" w14:paraId="0804CE39" w14:textId="77777777" w:rsidTr="00D75B80">
        <w:trPr>
          <w:trHeight w:val="24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AF14E06"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64B1C64"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A8CE47F" w14:textId="77777777" w:rsidR="00D75B80" w:rsidRPr="00E231E9" w:rsidRDefault="00D75B80" w:rsidP="00E231E9">
            <w:r w:rsidRPr="00E231E9">
              <w:t>Kinh doanh môi giới bảo hiểm gốc và môi giới tái bảo hiểm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A26B081" w14:textId="77777777" w:rsidR="00D75B80" w:rsidRPr="00E231E9" w:rsidRDefault="00D75B80" w:rsidP="00E231E9">
            <w:r w:rsidRPr="00E231E9">
              <w:t>08 tỷ VNĐ</w:t>
            </w:r>
          </w:p>
        </w:tc>
        <w:tc>
          <w:tcPr>
            <w:tcW w:w="0" w:type="auto"/>
            <w:vMerge/>
            <w:tcBorders>
              <w:top w:val="nil"/>
              <w:left w:val="nil"/>
              <w:bottom w:val="single" w:sz="8" w:space="0" w:color="auto"/>
              <w:right w:val="single" w:sz="8" w:space="0" w:color="auto"/>
            </w:tcBorders>
            <w:shd w:val="clear" w:color="auto" w:fill="F9F9F9"/>
            <w:vAlign w:val="center"/>
            <w:hideMark/>
          </w:tcPr>
          <w:p w14:paraId="394E32EF" w14:textId="77777777" w:rsidR="00D75B80" w:rsidRPr="00E231E9" w:rsidRDefault="00D75B80" w:rsidP="00E231E9"/>
        </w:tc>
      </w:tr>
      <w:tr w:rsidR="00D75B80" w:rsidRPr="00E231E9" w14:paraId="3933346F"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B681A8D" w14:textId="77777777" w:rsidR="00D75B80" w:rsidRPr="00E231E9" w:rsidRDefault="00D75B80" w:rsidP="00E231E9">
            <w:r w:rsidRPr="00E231E9">
              <w:t>36</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3CF75C1" w14:textId="77777777" w:rsidR="00D75B80" w:rsidRPr="00E231E9" w:rsidRDefault="00D75B80" w:rsidP="00E231E9">
            <w:r w:rsidRPr="00E231E9">
              <w:t>Tổ chức bảo hiểm tương hỗ</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8E5417B" w14:textId="77777777" w:rsidR="00D75B80" w:rsidRPr="00E231E9" w:rsidRDefault="00D75B80" w:rsidP="00E231E9">
            <w:r w:rsidRPr="00E231E9">
              <w:t>10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E0DF9C1" w14:textId="77777777" w:rsidR="00D75B80" w:rsidRPr="00E231E9" w:rsidRDefault="00D75B80" w:rsidP="00E231E9">
            <w:r w:rsidRPr="00E231E9">
              <w:t>Điều 32 Nghị định 18/2005/NĐ-CP</w:t>
            </w:r>
          </w:p>
        </w:tc>
      </w:tr>
      <w:tr w:rsidR="00D75B80" w:rsidRPr="00E231E9" w14:paraId="38B8CFD1"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C6F5F8F" w14:textId="77777777" w:rsidR="00D75B80" w:rsidRPr="00E231E9" w:rsidRDefault="00D75B80" w:rsidP="00E231E9">
            <w:r w:rsidRPr="00E231E9">
              <w:t>37</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7B1FDF7" w14:textId="77777777" w:rsidR="00D75B80" w:rsidRPr="00E231E9" w:rsidRDefault="00D75B80" w:rsidP="00E231E9">
            <w:r w:rsidRPr="00E231E9">
              <w:t>Kinh doanh trò chơi điện tử có thưởng dành cho người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268C0E0" w14:textId="77777777" w:rsidR="00D75B80" w:rsidRPr="00E231E9" w:rsidRDefault="00D75B80" w:rsidP="00E231E9">
            <w:r w:rsidRPr="00E231E9">
              <w:t>200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7BC2A8A" w14:textId="77777777" w:rsidR="00D75B80" w:rsidRPr="00E231E9" w:rsidRDefault="00D75B80" w:rsidP="00E231E9">
            <w:r w:rsidRPr="00E231E9">
              <w:t>Khoản 6 Điều 1 Nghị định 175/2016/NĐ-CP</w:t>
            </w:r>
          </w:p>
        </w:tc>
      </w:tr>
      <w:tr w:rsidR="00D75B80" w:rsidRPr="00E231E9" w14:paraId="242DEF0B"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5095D0B" w14:textId="77777777" w:rsidR="00D75B80" w:rsidRPr="00E231E9" w:rsidRDefault="00D75B80" w:rsidP="00E231E9">
            <w:r w:rsidRPr="00E231E9">
              <w:t>38</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34339D9" w14:textId="77777777" w:rsidR="00D75B80" w:rsidRPr="00E231E9" w:rsidRDefault="00D75B80" w:rsidP="00E231E9">
            <w:r w:rsidRPr="00E231E9">
              <w:t>Dịch vụ đòi nợ</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50F2547" w14:textId="77777777" w:rsidR="00D75B80" w:rsidRPr="00E231E9" w:rsidRDefault="00D75B80" w:rsidP="00E231E9">
            <w:r w:rsidRPr="00E231E9">
              <w:t>2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11600EA" w14:textId="77777777" w:rsidR="00D75B80" w:rsidRPr="00E231E9" w:rsidRDefault="00D75B80" w:rsidP="00E231E9">
            <w:r w:rsidRPr="00E231E9">
              <w:t>Điều 13 Nghị định 104/2007/NĐ-CP</w:t>
            </w:r>
          </w:p>
        </w:tc>
      </w:tr>
      <w:tr w:rsidR="00D75B80" w:rsidRPr="00E231E9" w14:paraId="5E665016" w14:textId="77777777" w:rsidTr="00D75B80">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1385144" w14:textId="77777777" w:rsidR="00D75B80" w:rsidRPr="00E231E9" w:rsidRDefault="00D75B80" w:rsidP="00E231E9">
            <w:r w:rsidRPr="00E231E9">
              <w:t>39</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8925021" w14:textId="77777777" w:rsidR="00D75B80" w:rsidRPr="00E231E9" w:rsidRDefault="00D75B80" w:rsidP="00E231E9">
            <w:r w:rsidRPr="00E231E9">
              <w:t>Kinh doanh dịch vụ mua bán nợ</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018E531" w14:textId="77777777" w:rsidR="00D75B80" w:rsidRPr="00E231E9" w:rsidRDefault="00D75B80" w:rsidP="00E231E9">
            <w:r w:rsidRPr="00E231E9">
              <w:t>Kinh doanh dịch vụ môi giới mua bán nợ, tư vấn mua bán nợ</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61D7586" w14:textId="77777777" w:rsidR="00D75B80" w:rsidRPr="00E231E9" w:rsidRDefault="00D75B80" w:rsidP="00E231E9">
            <w:r w:rsidRPr="00E231E9">
              <w:t>05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3325EA9" w14:textId="77777777" w:rsidR="00D75B80" w:rsidRPr="00E231E9" w:rsidRDefault="00D75B80" w:rsidP="00E231E9">
            <w:r w:rsidRPr="00E231E9">
              <w:t>Điều 6 Nghị định 69/2016/NĐ-CP</w:t>
            </w:r>
          </w:p>
        </w:tc>
      </w:tr>
      <w:tr w:rsidR="00D75B80" w:rsidRPr="00E231E9" w14:paraId="64394290" w14:textId="77777777" w:rsidTr="00D75B80">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61B3BE7"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DD5D394"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F229341" w14:textId="77777777" w:rsidR="00D75B80" w:rsidRPr="00E231E9" w:rsidRDefault="00D75B80" w:rsidP="00E231E9">
            <w:r w:rsidRPr="00E231E9">
              <w:t>Kinh doanh hoạt động mua bán nợ</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78112F" w14:textId="77777777" w:rsidR="00D75B80" w:rsidRPr="00E231E9" w:rsidRDefault="00D75B80" w:rsidP="00E231E9">
            <w:r w:rsidRPr="00E231E9">
              <w:t>100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538198E" w14:textId="77777777" w:rsidR="00D75B80" w:rsidRPr="00E231E9" w:rsidRDefault="00D75B80" w:rsidP="00E231E9">
            <w:r w:rsidRPr="00E231E9">
              <w:t>Điều 7 Nghị định 69/2016/NĐ-CP</w:t>
            </w:r>
          </w:p>
        </w:tc>
      </w:tr>
      <w:tr w:rsidR="00D75B80" w:rsidRPr="00E231E9" w14:paraId="776481E9"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03BB7053" w14:textId="77777777" w:rsidR="00D75B80" w:rsidRPr="00E231E9" w:rsidRDefault="00D75B80" w:rsidP="00E231E9">
            <w:r w:rsidRPr="00E231E9">
              <w:t> </w:t>
            </w:r>
          </w:p>
        </w:tc>
        <w:tc>
          <w:tcPr>
            <w:tcW w:w="0" w:type="auto"/>
            <w:vMerge/>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D0C3BE"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BF23495" w14:textId="77777777" w:rsidR="00D75B80" w:rsidRPr="00E231E9" w:rsidRDefault="00D75B80" w:rsidP="00E231E9">
            <w:r w:rsidRPr="00E231E9">
              <w:t>Kinh doanh dịch vụ sàn giao dịch nợ</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5D7E276" w14:textId="77777777" w:rsidR="00D75B80" w:rsidRPr="00E231E9" w:rsidRDefault="00D75B80" w:rsidP="00E231E9">
            <w:r w:rsidRPr="00E231E9">
              <w:t>500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617BAC3" w14:textId="77777777" w:rsidR="00D75B80" w:rsidRPr="00E231E9" w:rsidRDefault="00D75B80" w:rsidP="00E231E9">
            <w:r w:rsidRPr="00E231E9">
              <w:t>Điều 8 Nghị định 69/2016/NĐ-CP</w:t>
            </w:r>
          </w:p>
        </w:tc>
      </w:tr>
      <w:tr w:rsidR="00D75B80" w:rsidRPr="00E231E9" w14:paraId="57BBF556" w14:textId="77777777" w:rsidTr="00D75B80">
        <w:trPr>
          <w:trHeight w:val="50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5D8B4E3" w14:textId="77777777" w:rsidR="00D75B80" w:rsidRPr="00E231E9" w:rsidRDefault="00D75B80" w:rsidP="00E231E9">
            <w:r w:rsidRPr="00E231E9">
              <w:t> </w:t>
            </w:r>
          </w:p>
          <w:p w14:paraId="45A06260" w14:textId="77777777" w:rsidR="00D75B80" w:rsidRPr="00E231E9" w:rsidRDefault="00D75B80" w:rsidP="00E231E9">
            <w:r w:rsidRPr="00E231E9">
              <w:t>40</w:t>
            </w:r>
          </w:p>
          <w:p w14:paraId="34EAC4A8" w14:textId="77777777" w:rsidR="00D75B80" w:rsidRPr="00E231E9" w:rsidRDefault="00D75B80" w:rsidP="00E231E9">
            <w:r w:rsidRPr="00E231E9">
              <w:t> </w:t>
            </w:r>
          </w:p>
          <w:p w14:paraId="2D873B52" w14:textId="77777777" w:rsidR="00D75B80" w:rsidRPr="00E231E9" w:rsidRDefault="00D75B80" w:rsidP="00E231E9">
            <w:r w:rsidRPr="00E231E9">
              <w:t> </w:t>
            </w:r>
          </w:p>
          <w:p w14:paraId="37FB8DE9" w14:textId="77777777" w:rsidR="00D75B80" w:rsidRPr="00E231E9" w:rsidRDefault="00D75B80" w:rsidP="00E231E9">
            <w:r w:rsidRPr="00E231E9">
              <w:t> </w:t>
            </w:r>
          </w:p>
          <w:p w14:paraId="487FE44F" w14:textId="77777777" w:rsidR="00D75B80" w:rsidRPr="00E231E9" w:rsidRDefault="00D75B80" w:rsidP="00E231E9">
            <w:r w:rsidRPr="00E231E9">
              <w:t> </w:t>
            </w:r>
          </w:p>
          <w:p w14:paraId="6D667B2B" w14:textId="77777777" w:rsidR="00D75B80" w:rsidRPr="00E231E9" w:rsidRDefault="00D75B80" w:rsidP="00E231E9">
            <w:r w:rsidRPr="00E231E9">
              <w:t> </w:t>
            </w:r>
          </w:p>
          <w:p w14:paraId="0F9023F9" w14:textId="77777777" w:rsidR="00D75B80" w:rsidRPr="00E231E9" w:rsidRDefault="00D75B80" w:rsidP="00E231E9">
            <w:r w:rsidRPr="00E231E9">
              <w:t> </w:t>
            </w:r>
          </w:p>
          <w:p w14:paraId="27C0CAF8" w14:textId="77777777" w:rsidR="00D75B80" w:rsidRPr="00E231E9" w:rsidRDefault="00D75B80" w:rsidP="00E231E9">
            <w:r w:rsidRPr="00E231E9">
              <w:t> </w:t>
            </w:r>
          </w:p>
          <w:p w14:paraId="2A3758D2" w14:textId="77777777" w:rsidR="00D75B80" w:rsidRPr="00E231E9" w:rsidRDefault="00D75B80" w:rsidP="00E231E9">
            <w:r w:rsidRPr="00E231E9">
              <w:t> </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8574A21" w14:textId="77777777" w:rsidR="00D75B80" w:rsidRPr="00E231E9" w:rsidRDefault="00D75B80" w:rsidP="00E231E9">
            <w:r w:rsidRPr="00E231E9">
              <w:t>Kinh doanh chứng khoán</w:t>
            </w:r>
          </w:p>
          <w:p w14:paraId="37C3A5A9" w14:textId="77777777" w:rsidR="00D75B80" w:rsidRPr="00E231E9" w:rsidRDefault="00D75B80" w:rsidP="00E231E9">
            <w:r w:rsidRPr="00E231E9">
              <w:t>(Áp dụng đối với công ty chứng khoán, chi nhánh công ty chứng khoán nước ngoài tại Việt Nam)</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7B71DC8" w14:textId="77777777" w:rsidR="00D75B80" w:rsidRPr="00E231E9" w:rsidRDefault="00D75B80" w:rsidP="00E231E9">
            <w:r w:rsidRPr="00E231E9">
              <w:t>Môi giới chứng khoán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6FE763E" w14:textId="77777777" w:rsidR="00D75B80" w:rsidRPr="00E231E9" w:rsidRDefault="00D75B80" w:rsidP="00E231E9">
            <w:r w:rsidRPr="00E231E9">
              <w:t>25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B0B1AA4" w14:textId="77777777" w:rsidR="00D75B80" w:rsidRPr="00E231E9" w:rsidRDefault="00D75B80" w:rsidP="00E231E9">
            <w:r w:rsidRPr="00E231E9">
              <w:t>Điều 71 Nghị định 58/2012/NĐ-CP</w:t>
            </w:r>
          </w:p>
          <w:p w14:paraId="1409D1A2" w14:textId="77777777" w:rsidR="00D75B80" w:rsidRPr="00E231E9" w:rsidRDefault="00D75B80" w:rsidP="00E231E9">
            <w:r w:rsidRPr="00E231E9">
              <w:t>Điều 13 Nghị định 151/2018/NĐ-CP</w:t>
            </w:r>
          </w:p>
        </w:tc>
      </w:tr>
      <w:tr w:rsidR="00D75B80" w:rsidRPr="00E231E9" w14:paraId="6FED3C54" w14:textId="77777777" w:rsidTr="00D75B80">
        <w:trPr>
          <w:trHeight w:val="50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0BFDB00"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B418B62"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C8CF628" w14:textId="77777777" w:rsidR="00D75B80" w:rsidRPr="00E231E9" w:rsidRDefault="00D75B80" w:rsidP="00E231E9">
            <w:r w:rsidRPr="00E231E9">
              <w:t>Tự doanh chứng khoá</w:t>
            </w:r>
            <w:bookmarkStart w:id="0" w:name="_GoBack"/>
            <w:bookmarkEnd w:id="0"/>
            <w:r w:rsidRPr="00E231E9">
              <w:t>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6CC4848" w14:textId="77777777" w:rsidR="00D75B80" w:rsidRPr="00E231E9" w:rsidRDefault="00D75B80" w:rsidP="00E231E9">
            <w:r w:rsidRPr="00E231E9">
              <w:t>50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5FDAD47" w14:textId="77777777" w:rsidR="00D75B80" w:rsidRPr="00E231E9" w:rsidRDefault="00D75B80" w:rsidP="00E231E9"/>
        </w:tc>
      </w:tr>
      <w:tr w:rsidR="00D75B80" w:rsidRPr="00E231E9" w14:paraId="530D8F2A" w14:textId="77777777" w:rsidTr="00D75B80">
        <w:trPr>
          <w:trHeight w:val="30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7B3063EA"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A75FC86"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B656589" w14:textId="77777777" w:rsidR="00D75B80" w:rsidRPr="00E231E9" w:rsidRDefault="00D75B80" w:rsidP="00E231E9">
            <w:r w:rsidRPr="00E231E9">
              <w:t>Bảo lãnh phát hành chứng khoán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BF53633" w14:textId="77777777" w:rsidR="00D75B80" w:rsidRPr="00E231E9" w:rsidRDefault="00D75B80" w:rsidP="00E231E9">
            <w:r w:rsidRPr="00E231E9">
              <w:t>165 tỷ VNĐ</w:t>
            </w:r>
          </w:p>
        </w:tc>
        <w:tc>
          <w:tcPr>
            <w:tcW w:w="0" w:type="auto"/>
            <w:vMerge/>
            <w:tcBorders>
              <w:top w:val="nil"/>
              <w:left w:val="nil"/>
              <w:bottom w:val="single" w:sz="8" w:space="0" w:color="auto"/>
              <w:right w:val="single" w:sz="8" w:space="0" w:color="auto"/>
            </w:tcBorders>
            <w:shd w:val="clear" w:color="auto" w:fill="F9F9F9"/>
            <w:vAlign w:val="center"/>
            <w:hideMark/>
          </w:tcPr>
          <w:p w14:paraId="792D1F10" w14:textId="77777777" w:rsidR="00D75B80" w:rsidRPr="00E231E9" w:rsidRDefault="00D75B80" w:rsidP="00E231E9"/>
        </w:tc>
      </w:tr>
      <w:tr w:rsidR="00D75B80" w:rsidRPr="00E231E9" w14:paraId="12655A2A" w14:textId="77777777" w:rsidTr="00D75B80">
        <w:trPr>
          <w:trHeight w:val="30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A3A1CE4"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273407A"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A7D6682" w14:textId="77777777" w:rsidR="00D75B80" w:rsidRPr="00E231E9" w:rsidRDefault="00D75B80" w:rsidP="00E231E9">
            <w:r w:rsidRPr="00E231E9">
              <w:t>Tư vấn đầu tư chứng khoán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7D24912" w14:textId="77777777" w:rsidR="00D75B80" w:rsidRPr="00E231E9" w:rsidRDefault="00D75B80" w:rsidP="00E231E9">
            <w:r w:rsidRPr="00E231E9">
              <w:t>10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2949E1BA" w14:textId="77777777" w:rsidR="00D75B80" w:rsidRPr="00E231E9" w:rsidRDefault="00D75B80" w:rsidP="00E231E9"/>
        </w:tc>
      </w:tr>
      <w:tr w:rsidR="00D75B80" w:rsidRPr="00E231E9" w14:paraId="56EEEE45" w14:textId="77777777" w:rsidTr="00D75B80">
        <w:trPr>
          <w:trHeight w:val="15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540BC92" w14:textId="77777777" w:rsidR="00D75B80" w:rsidRPr="00E231E9" w:rsidRDefault="00D75B80" w:rsidP="00E231E9"/>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F8F1989" w14:textId="77777777" w:rsidR="00D75B80" w:rsidRPr="00E231E9" w:rsidRDefault="00D75B80" w:rsidP="00E231E9">
            <w:r w:rsidRPr="00E231E9">
              <w:t>Kinh doanh chứng khoán</w:t>
            </w:r>
          </w:p>
          <w:p w14:paraId="1FD37736" w14:textId="77777777" w:rsidR="00D75B80" w:rsidRPr="00E231E9" w:rsidRDefault="00D75B80" w:rsidP="00E231E9">
            <w:r w:rsidRPr="00E231E9">
              <w:t>(Áp dụng đối với công ty quản lý quỹ, chi nhánh công ty quản lý quỹ nước ngoài tại Việt Nam)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E910F50" w14:textId="77777777" w:rsidR="00D75B80" w:rsidRPr="00E231E9" w:rsidRDefault="00D75B80" w:rsidP="00E231E9">
            <w:r w:rsidRPr="00E231E9">
              <w:t>25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E05287B" w14:textId="77777777" w:rsidR="00D75B80" w:rsidRPr="00E231E9" w:rsidRDefault="00D75B80" w:rsidP="00E231E9"/>
        </w:tc>
      </w:tr>
      <w:tr w:rsidR="00D75B80" w:rsidRPr="00E231E9" w14:paraId="413F2AEB" w14:textId="77777777" w:rsidTr="00D75B80">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737A303" w14:textId="77777777" w:rsidR="00D75B80" w:rsidRPr="00E231E9" w:rsidRDefault="00D75B80" w:rsidP="00E231E9"/>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C756AAE" w14:textId="77777777" w:rsidR="00D75B80" w:rsidRPr="00E231E9" w:rsidRDefault="00D75B80" w:rsidP="00E231E9">
            <w:r w:rsidRPr="00E231E9">
              <w:t>Ngân hàng thanh toán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F8A5EB7" w14:textId="77777777" w:rsidR="00D75B80" w:rsidRPr="00E231E9" w:rsidRDefault="00D75B80" w:rsidP="00E231E9">
            <w:r w:rsidRPr="00E231E9">
              <w:t>10.000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A607396" w14:textId="77777777" w:rsidR="00D75B80" w:rsidRPr="00E231E9" w:rsidRDefault="00D75B80" w:rsidP="00E231E9">
            <w:r w:rsidRPr="00E231E9">
              <w:t>Điều 16 Nghị định 86/2016/NĐ-CP</w:t>
            </w:r>
          </w:p>
        </w:tc>
      </w:tr>
      <w:tr w:rsidR="00D75B80" w:rsidRPr="00E231E9" w14:paraId="18B70B3D" w14:textId="77777777" w:rsidTr="00E231E9">
        <w:trPr>
          <w:trHeight w:val="691"/>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F5E42A7" w14:textId="77777777" w:rsidR="00D75B80" w:rsidRPr="00E231E9" w:rsidRDefault="00D75B80" w:rsidP="00E231E9">
            <w:r w:rsidRPr="00E231E9">
              <w:t>41</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E2FCCDF" w14:textId="77777777" w:rsidR="00D75B80" w:rsidRPr="00E231E9" w:rsidRDefault="00D75B80" w:rsidP="00E231E9">
            <w:r w:rsidRPr="00E231E9">
              <w:t>Kinh doanh dịch vụ xếp hạng tín nhiệm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AD35670" w14:textId="77777777" w:rsidR="00D75B80" w:rsidRPr="00E231E9" w:rsidRDefault="00D75B80" w:rsidP="00E231E9">
            <w:r w:rsidRPr="00E231E9">
              <w:t>15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8A7CED8" w14:textId="77777777" w:rsidR="00D75B80" w:rsidRPr="00E231E9" w:rsidRDefault="00D75B80" w:rsidP="00E231E9">
            <w:r w:rsidRPr="00E231E9">
              <w:t>Điều 11 Nghị định 88/2014/NĐ-CP</w:t>
            </w:r>
          </w:p>
        </w:tc>
      </w:tr>
      <w:tr w:rsidR="00D75B80" w:rsidRPr="00E231E9" w14:paraId="5DAA60D9"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136E3AC" w14:textId="77777777" w:rsidR="00D75B80" w:rsidRPr="00E231E9" w:rsidRDefault="00D75B80" w:rsidP="00E231E9">
            <w:r w:rsidRPr="00E231E9">
              <w:t>42</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1C92662" w14:textId="77777777" w:rsidR="00D75B80" w:rsidRPr="00E231E9" w:rsidRDefault="00D75B80" w:rsidP="00E231E9">
            <w:r w:rsidRPr="00E231E9">
              <w:t xml:space="preserve">Dịch vụ kiểm toán (chỉ đối với Công ty TNHH kinh doanh dịch vụ kiểm toán và Chi </w:t>
            </w:r>
            <w:r w:rsidRPr="00E231E9">
              <w:lastRenderedPageBreak/>
              <w:t>nhánh doanh nghiệp kiểm toán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CD262D4" w14:textId="77777777" w:rsidR="00D75B80" w:rsidRPr="00E231E9" w:rsidRDefault="00D75B80" w:rsidP="00E231E9">
            <w:r w:rsidRPr="00E231E9">
              <w:lastRenderedPageBreak/>
              <w:t>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E264824" w14:textId="77777777" w:rsidR="00D75B80" w:rsidRPr="00E231E9" w:rsidRDefault="00D75B80" w:rsidP="00E231E9">
            <w:r w:rsidRPr="00E231E9">
              <w:t>Điều 5 Nghị định 17/2012/NĐ-CP</w:t>
            </w:r>
          </w:p>
        </w:tc>
      </w:tr>
      <w:tr w:rsidR="00D75B80" w:rsidRPr="00E231E9" w14:paraId="6E10A524"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C524184" w14:textId="77777777" w:rsidR="00D75B80" w:rsidRPr="00E231E9" w:rsidRDefault="00D75B80" w:rsidP="00E231E9">
            <w:r w:rsidRPr="00E231E9">
              <w:lastRenderedPageBreak/>
              <w:t>43</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AA8593E" w14:textId="77777777" w:rsidR="00D75B80" w:rsidRPr="00E231E9" w:rsidRDefault="00D75B80" w:rsidP="00E231E9">
            <w:r w:rsidRPr="00E231E9">
              <w:t>Cung cấp dịch vụ kiểm toán qua biên giới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77475C5" w14:textId="77777777" w:rsidR="00D75B80" w:rsidRPr="00E231E9" w:rsidRDefault="00D75B80" w:rsidP="00E231E9">
            <w:r w:rsidRPr="00E231E9">
              <w:t>Ký quỹ bắt buộc số tiền tương đương 05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9D6BCAA" w14:textId="77777777" w:rsidR="00D75B80" w:rsidRPr="00E231E9" w:rsidRDefault="00D75B80" w:rsidP="00E231E9">
            <w:r w:rsidRPr="00E231E9">
              <w:t>Điều 11 Nghị định 17/2012/NĐ-CP</w:t>
            </w:r>
          </w:p>
        </w:tc>
      </w:tr>
      <w:tr w:rsidR="00D75B80" w:rsidRPr="00E231E9" w14:paraId="38872878"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0F9C38B0" w14:textId="77777777" w:rsidR="00D75B80" w:rsidRPr="00E231E9" w:rsidRDefault="00D75B80" w:rsidP="00E231E9">
            <w:r w:rsidRPr="00E231E9">
              <w:t>44</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7376CE9" w14:textId="77777777" w:rsidR="00D75B80" w:rsidRPr="00E231E9" w:rsidRDefault="00D75B80" w:rsidP="00E231E9">
            <w:r w:rsidRPr="00E231E9">
              <w:t>Đầu tư dự án khu dịch vụ, du lịch và vui chơi giải trí tổng hợp có casino</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45A1098" w14:textId="77777777" w:rsidR="00D75B80" w:rsidRPr="00E231E9" w:rsidRDefault="00D75B80" w:rsidP="00E231E9">
            <w:r w:rsidRPr="00E231E9">
              <w:t>Vốn đầu tư tối thiểu của dự án là 02 tỷ đô la Mỹ</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E3B6B11" w14:textId="77777777" w:rsidR="00D75B80" w:rsidRPr="00E231E9" w:rsidRDefault="00D75B80" w:rsidP="00E231E9">
            <w:r w:rsidRPr="00E231E9">
              <w:t>Điều 23 Nghị định 03/2017/NĐ-CP</w:t>
            </w:r>
          </w:p>
        </w:tc>
      </w:tr>
      <w:tr w:rsidR="00D75B80" w:rsidRPr="00E231E9" w14:paraId="092E18AD"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8EAADB"/>
            <w:tcMar>
              <w:top w:w="0" w:type="dxa"/>
              <w:left w:w="0" w:type="dxa"/>
              <w:bottom w:w="0" w:type="dxa"/>
              <w:right w:w="0" w:type="dxa"/>
            </w:tcMar>
            <w:vAlign w:val="center"/>
            <w:hideMark/>
          </w:tcPr>
          <w:p w14:paraId="34284D66" w14:textId="77777777" w:rsidR="00D75B80" w:rsidRPr="00E231E9" w:rsidRDefault="00D75B80" w:rsidP="00E231E9">
            <w:r w:rsidRPr="00E231E9">
              <w:t>TÀI NGUYÊN VÀ MÔI TRƯỜNG</w:t>
            </w:r>
          </w:p>
        </w:tc>
      </w:tr>
      <w:tr w:rsidR="00D75B80" w:rsidRPr="00E231E9" w14:paraId="2B00B708"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875576D" w14:textId="77777777" w:rsidR="00D75B80" w:rsidRPr="00E231E9" w:rsidRDefault="00D75B80" w:rsidP="00E231E9">
            <w:r w:rsidRPr="00E231E9">
              <w:t>45</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8A7BB60" w14:textId="77777777" w:rsidR="00D75B80" w:rsidRPr="00E231E9" w:rsidRDefault="00D75B80" w:rsidP="00E231E9">
            <w:r w:rsidRPr="00E231E9">
              <w:t>Nhập khẩu phế liệu</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5CC365B" w14:textId="77777777" w:rsidR="00D75B80" w:rsidRPr="00E231E9" w:rsidRDefault="00D75B80" w:rsidP="00E231E9">
            <w:r w:rsidRPr="00E231E9">
              <w:t>Ký quỹ theo Điều 58 Nghị định 38/2015/NĐ-CP</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64E0AC9" w14:textId="77777777" w:rsidR="00D75B80" w:rsidRPr="00E231E9" w:rsidRDefault="00D75B80" w:rsidP="00E231E9">
            <w:r w:rsidRPr="00E231E9">
              <w:t>Điều 56 Nghị định 38/2015/NĐ-CP</w:t>
            </w:r>
          </w:p>
        </w:tc>
      </w:tr>
      <w:tr w:rsidR="00D75B80" w:rsidRPr="00E231E9" w14:paraId="5934F65E"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FFE599"/>
            <w:tcMar>
              <w:top w:w="0" w:type="dxa"/>
              <w:left w:w="0" w:type="dxa"/>
              <w:bottom w:w="0" w:type="dxa"/>
              <w:right w:w="0" w:type="dxa"/>
            </w:tcMar>
            <w:vAlign w:val="center"/>
            <w:hideMark/>
          </w:tcPr>
          <w:p w14:paraId="557A8B0B" w14:textId="77777777" w:rsidR="00D75B80" w:rsidRPr="00E231E9" w:rsidRDefault="00D75B80" w:rsidP="00E231E9">
            <w:r w:rsidRPr="00E231E9">
              <w:t>THÔNG TIN VÀ TRUYỀN THÔNG</w:t>
            </w:r>
          </w:p>
        </w:tc>
      </w:tr>
      <w:tr w:rsidR="00D75B80" w:rsidRPr="00E231E9" w14:paraId="0A12F9B2" w14:textId="77777777" w:rsidTr="00D75B80">
        <w:trPr>
          <w:trHeight w:val="36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FDC5807" w14:textId="77777777" w:rsidR="00D75B80" w:rsidRPr="00E231E9" w:rsidRDefault="00D75B80" w:rsidP="00E231E9">
            <w:r w:rsidRPr="00E231E9">
              <w:t>46</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329E341" w14:textId="77777777" w:rsidR="00D75B80" w:rsidRPr="00E231E9" w:rsidRDefault="00D75B80" w:rsidP="00E231E9">
            <w:r w:rsidRPr="00E231E9">
              <w:t>Cung ứng dịch vụ thư có địa chỉ nhận có khối lượng đơn chiếc đến 02kg</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8FFFEDF" w14:textId="77777777" w:rsidR="00D75B80" w:rsidRPr="00E231E9" w:rsidRDefault="00D75B80" w:rsidP="00E231E9">
            <w:r w:rsidRPr="00E231E9">
              <w:t>Cung ứng dịch vụ bưu chính trong phạm vi nội tỉnh, liên tỉnh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FE164B7" w14:textId="77777777" w:rsidR="00D75B80" w:rsidRPr="00E231E9" w:rsidRDefault="00D75B80" w:rsidP="00E231E9">
            <w:r w:rsidRPr="00E231E9">
              <w:t>02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4E180B1" w14:textId="77777777" w:rsidR="00D75B80" w:rsidRPr="00E231E9" w:rsidRDefault="00D75B80" w:rsidP="00E231E9">
            <w:r w:rsidRPr="00E231E9">
              <w:t>Điều 5 Nghị định 47/2011/NĐ-CP</w:t>
            </w:r>
          </w:p>
        </w:tc>
      </w:tr>
      <w:tr w:rsidR="00D75B80" w:rsidRPr="00E231E9" w14:paraId="14D95C9F" w14:textId="77777777" w:rsidTr="00D75B80">
        <w:trPr>
          <w:trHeight w:val="36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1501CAA7"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0C829DC"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9FA9173" w14:textId="77777777" w:rsidR="00D75B80" w:rsidRPr="00E231E9" w:rsidRDefault="00D75B80" w:rsidP="00E231E9">
            <w:r w:rsidRPr="00E231E9">
              <w:t>Cung ứng dịch vụ bưu chính quốc tế</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CAAA8EB" w14:textId="77777777" w:rsidR="00D75B80" w:rsidRPr="00E231E9" w:rsidRDefault="00D75B80" w:rsidP="00E231E9">
            <w:r w:rsidRPr="00E231E9">
              <w:t>05 tỷ VNĐ</w:t>
            </w:r>
          </w:p>
        </w:tc>
        <w:tc>
          <w:tcPr>
            <w:tcW w:w="0" w:type="auto"/>
            <w:vMerge/>
            <w:tcBorders>
              <w:top w:val="nil"/>
              <w:left w:val="nil"/>
              <w:bottom w:val="single" w:sz="8" w:space="0" w:color="auto"/>
              <w:right w:val="single" w:sz="8" w:space="0" w:color="auto"/>
            </w:tcBorders>
            <w:shd w:val="clear" w:color="auto" w:fill="F9F9F9"/>
            <w:vAlign w:val="center"/>
            <w:hideMark/>
          </w:tcPr>
          <w:p w14:paraId="7A1F10ED" w14:textId="77777777" w:rsidR="00D75B80" w:rsidRPr="00E231E9" w:rsidRDefault="00D75B80" w:rsidP="00E231E9"/>
        </w:tc>
      </w:tr>
      <w:tr w:rsidR="00D75B80" w:rsidRPr="00E231E9" w14:paraId="66F04B20" w14:textId="77777777" w:rsidTr="00D75B80">
        <w:trPr>
          <w:trHeight w:val="170"/>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1C2F170" w14:textId="77777777" w:rsidR="00D75B80" w:rsidRPr="00E231E9" w:rsidRDefault="00D75B80" w:rsidP="00E231E9">
            <w:r w:rsidRPr="00E231E9">
              <w:t>47</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EB53FEF" w14:textId="77777777" w:rsidR="00D75B80" w:rsidRPr="00E231E9" w:rsidRDefault="00D75B80" w:rsidP="00E231E9">
            <w:r w:rsidRPr="00E231E9">
              <w:t>Thiết lập mạng viễn thông cố định mặt đất</w:t>
            </w:r>
          </w:p>
        </w:tc>
        <w:tc>
          <w:tcPr>
            <w:tcW w:w="1550" w:type="pct"/>
            <w:gridSpan w:val="2"/>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A62A38A" w14:textId="77777777" w:rsidR="00D75B80" w:rsidRPr="00E231E9" w:rsidRDefault="00D75B80" w:rsidP="00E231E9">
            <w:r w:rsidRPr="00E231E9">
              <w:t>Không sử dụng băng tần số vô tuyến điện, số thuê bao viễn thông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528DEAA" w14:textId="77777777" w:rsidR="00D75B80" w:rsidRPr="00E231E9" w:rsidRDefault="00D75B80" w:rsidP="00E231E9">
            <w:r w:rsidRPr="00E231E9">
              <w:t>Thiết lập mạng trong phạm vi 1 tỉnh, TP trực thuộc Trung ương: 5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BF3116C" w14:textId="77777777" w:rsidR="00D75B80" w:rsidRPr="00E231E9" w:rsidRDefault="00D75B80" w:rsidP="00E231E9">
            <w:r w:rsidRPr="00E231E9">
              <w:t>Điều 19 Nghị định 25/2011/NĐ-CP</w:t>
            </w:r>
          </w:p>
        </w:tc>
      </w:tr>
      <w:tr w:rsidR="00D75B80" w:rsidRPr="00E231E9" w14:paraId="3ADDAB81" w14:textId="77777777" w:rsidTr="00D75B80">
        <w:trPr>
          <w:trHeight w:val="17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B7F043C"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2D24411"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178A2AF4"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A9E7FE6" w14:textId="77777777" w:rsidR="00D75B80" w:rsidRPr="00E231E9" w:rsidRDefault="00D75B80" w:rsidP="00E231E9">
            <w:r w:rsidRPr="00E231E9">
              <w:t>Thiết lập mạng trong phạm vi khu vực (từ 2 đến 30 tỉnh, thành phố trực thuộc Trung ương): 30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D9D694F" w14:textId="77777777" w:rsidR="00D75B80" w:rsidRPr="00E231E9" w:rsidRDefault="00D75B80" w:rsidP="00E231E9"/>
        </w:tc>
      </w:tr>
      <w:tr w:rsidR="00D75B80" w:rsidRPr="00E231E9" w14:paraId="5935EC12" w14:textId="77777777" w:rsidTr="00D75B80">
        <w:trPr>
          <w:trHeight w:val="17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6509495B"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30500B91"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09D8758C"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022345B" w14:textId="77777777" w:rsidR="00D75B80" w:rsidRPr="00E231E9" w:rsidRDefault="00D75B80" w:rsidP="00E231E9">
            <w:r w:rsidRPr="00E231E9">
              <w:t>Thiết lập mạng trong phạm vi toàn quốc (trên 30 tỉnh, thành phố trực thuộc Trung ương): 100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4B3F5F40" w14:textId="77777777" w:rsidR="00D75B80" w:rsidRPr="00E231E9" w:rsidRDefault="00D75B80" w:rsidP="00E231E9"/>
        </w:tc>
      </w:tr>
      <w:tr w:rsidR="00D75B80" w:rsidRPr="00E231E9" w14:paraId="6AB13DF6" w14:textId="77777777" w:rsidTr="00D75B80">
        <w:trPr>
          <w:trHeight w:val="17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04AE55D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F20EBA2" w14:textId="77777777" w:rsidR="00D75B80" w:rsidRPr="00E231E9" w:rsidRDefault="00D75B80" w:rsidP="00E231E9"/>
        </w:tc>
        <w:tc>
          <w:tcPr>
            <w:tcW w:w="1550" w:type="pct"/>
            <w:gridSpan w:val="2"/>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CFC725B" w14:textId="77777777" w:rsidR="00D75B80" w:rsidRPr="00E231E9" w:rsidRDefault="00D75B80" w:rsidP="00E231E9">
            <w:r w:rsidRPr="00E231E9">
              <w:t>Có sử dụng băng tần số vô tuyến điện, số thuê bao viễn thông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BBBD1FF" w14:textId="77777777" w:rsidR="00D75B80" w:rsidRPr="00E231E9" w:rsidRDefault="00D75B80" w:rsidP="00E231E9">
            <w:r w:rsidRPr="00E231E9">
              <w:t>Thiết lập mạng trong phạm vi khu vực (từ 15 đến 30 tỉnh, thành phố trực thuộc Trung ương): 100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0F73DB50" w14:textId="77777777" w:rsidR="00D75B80" w:rsidRPr="00E231E9" w:rsidRDefault="00D75B80" w:rsidP="00E231E9"/>
        </w:tc>
      </w:tr>
      <w:tr w:rsidR="00D75B80" w:rsidRPr="00E231E9" w14:paraId="7CC65937" w14:textId="77777777" w:rsidTr="00D75B80">
        <w:trPr>
          <w:trHeight w:val="170"/>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2CA30586"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0517A286" w14:textId="77777777" w:rsidR="00D75B80" w:rsidRPr="00E231E9" w:rsidRDefault="00D75B80" w:rsidP="00E231E9"/>
        </w:tc>
        <w:tc>
          <w:tcPr>
            <w:tcW w:w="0" w:type="auto"/>
            <w:gridSpan w:val="2"/>
            <w:vMerge/>
            <w:tcBorders>
              <w:top w:val="nil"/>
              <w:left w:val="nil"/>
              <w:bottom w:val="single" w:sz="8" w:space="0" w:color="auto"/>
              <w:right w:val="single" w:sz="8" w:space="0" w:color="auto"/>
            </w:tcBorders>
            <w:shd w:val="clear" w:color="auto" w:fill="F9F9F9"/>
            <w:vAlign w:val="center"/>
            <w:hideMark/>
          </w:tcPr>
          <w:p w14:paraId="76C2B509" w14:textId="77777777" w:rsidR="00D75B80" w:rsidRPr="00E231E9" w:rsidRDefault="00D75B80" w:rsidP="00E231E9"/>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6A8099D" w14:textId="77777777" w:rsidR="00D75B80" w:rsidRPr="00E231E9" w:rsidRDefault="00D75B80" w:rsidP="00E231E9">
            <w:r w:rsidRPr="00E231E9">
              <w:t>Thiết lập mạng trong phạm vi toàn quốc (trên 30 tỉnh, thành phố trực thuộc Trung ương): 300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1785A2E1" w14:textId="77777777" w:rsidR="00D75B80" w:rsidRPr="00E231E9" w:rsidRDefault="00D75B80" w:rsidP="00E231E9"/>
        </w:tc>
      </w:tr>
      <w:tr w:rsidR="00D75B80" w:rsidRPr="00E231E9" w14:paraId="41CF714B" w14:textId="77777777" w:rsidTr="00D75B80">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0599E1F" w14:textId="77777777" w:rsidR="00D75B80" w:rsidRPr="00E231E9" w:rsidRDefault="00D75B80" w:rsidP="00E231E9">
            <w:r w:rsidRPr="00E231E9">
              <w:t>48</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913F0F0" w14:textId="77777777" w:rsidR="00D75B80" w:rsidRPr="00E231E9" w:rsidRDefault="00D75B80" w:rsidP="00E231E9">
            <w:r w:rsidRPr="00E231E9">
              <w:t>Thiết lập mạng viễn thông di động mặt đất</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0F13AF" w14:textId="77777777" w:rsidR="00D75B80" w:rsidRPr="00E231E9" w:rsidRDefault="00D75B80" w:rsidP="00E231E9">
            <w:r w:rsidRPr="00E231E9">
              <w:t>Có sử dụng kênh tần số vô tuyến điện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672FB04" w14:textId="77777777" w:rsidR="00D75B80" w:rsidRPr="00E231E9" w:rsidRDefault="00D75B80" w:rsidP="00E231E9">
            <w:r w:rsidRPr="00E231E9">
              <w:t>20 tỷ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4148526" w14:textId="77777777" w:rsidR="00D75B80" w:rsidRPr="00E231E9" w:rsidRDefault="00D75B80" w:rsidP="00E231E9">
            <w:r w:rsidRPr="00E231E9">
              <w:t>Điều 20 Nghị định 25/2011/NĐ-CP</w:t>
            </w:r>
          </w:p>
          <w:p w14:paraId="2244BB3A" w14:textId="77777777" w:rsidR="00D75B80" w:rsidRPr="00E231E9" w:rsidRDefault="00D75B80" w:rsidP="00E231E9">
            <w:r w:rsidRPr="00E231E9">
              <w:t> </w:t>
            </w:r>
          </w:p>
        </w:tc>
      </w:tr>
      <w:tr w:rsidR="00D75B80" w:rsidRPr="00E231E9" w14:paraId="5409665D" w14:textId="77777777" w:rsidTr="00D75B80">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4E3A2030"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26F1B864"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23B9DD6" w14:textId="77777777" w:rsidR="00D75B80" w:rsidRPr="00E231E9" w:rsidRDefault="00D75B80" w:rsidP="00E231E9">
            <w:r w:rsidRPr="00E231E9">
              <w:t>Không sử dụng băng tần số vô tuyến điện (mạng viễn</w:t>
            </w:r>
          </w:p>
          <w:p w14:paraId="6422D57C" w14:textId="77777777" w:rsidR="00D75B80" w:rsidRPr="00E231E9" w:rsidRDefault="00D75B80" w:rsidP="00E231E9">
            <w:r w:rsidRPr="00E231E9">
              <w:t>thông di động ảo).</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764DF79" w14:textId="77777777" w:rsidR="00D75B80" w:rsidRPr="00E231E9" w:rsidRDefault="00D75B80" w:rsidP="00E231E9">
            <w:r w:rsidRPr="00E231E9">
              <w:t>300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63DDEE3C" w14:textId="77777777" w:rsidR="00D75B80" w:rsidRPr="00E231E9" w:rsidRDefault="00D75B80" w:rsidP="00E231E9"/>
        </w:tc>
      </w:tr>
      <w:tr w:rsidR="00D75B80" w:rsidRPr="00E231E9" w14:paraId="2ECB93EB" w14:textId="77777777" w:rsidTr="00E231E9">
        <w:trPr>
          <w:trHeight w:val="592"/>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07A8CD37"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71D558C5"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0BB7AB3" w14:textId="77777777" w:rsidR="00D75B80" w:rsidRPr="00E231E9" w:rsidRDefault="00D75B80" w:rsidP="00E231E9">
            <w:r w:rsidRPr="00E231E9">
              <w:t>Có sử dụng băng tần số vô tuyến điện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35EE5B1" w14:textId="77777777" w:rsidR="00D75B80" w:rsidRPr="00E231E9" w:rsidRDefault="00D75B80" w:rsidP="00E231E9">
            <w:r w:rsidRPr="00E231E9">
              <w:t>500 tỷ VNĐ</w:t>
            </w:r>
          </w:p>
        </w:tc>
        <w:tc>
          <w:tcPr>
            <w:tcW w:w="0" w:type="auto"/>
            <w:vMerge/>
            <w:tcBorders>
              <w:top w:val="nil"/>
              <w:left w:val="nil"/>
              <w:bottom w:val="single" w:sz="8" w:space="0" w:color="auto"/>
              <w:right w:val="single" w:sz="8" w:space="0" w:color="auto"/>
            </w:tcBorders>
            <w:shd w:val="clear" w:color="auto" w:fill="F9F9F9"/>
            <w:vAlign w:val="center"/>
            <w:hideMark/>
          </w:tcPr>
          <w:p w14:paraId="7A9E87C5" w14:textId="77777777" w:rsidR="00D75B80" w:rsidRPr="00E231E9" w:rsidRDefault="00D75B80" w:rsidP="00E231E9"/>
        </w:tc>
      </w:tr>
      <w:tr w:rsidR="00D75B80" w:rsidRPr="00E231E9" w14:paraId="006F78D4"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52F661E1" w14:textId="77777777" w:rsidR="00D75B80" w:rsidRPr="00E231E9" w:rsidRDefault="00D75B80" w:rsidP="00E231E9">
            <w:r w:rsidRPr="00E231E9">
              <w:lastRenderedPageBreak/>
              <w:t>49</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115E7D4" w14:textId="77777777" w:rsidR="00D75B80" w:rsidRPr="00E231E9" w:rsidRDefault="00D75B80" w:rsidP="00E231E9">
            <w:r w:rsidRPr="00E231E9">
              <w:t>Thiết lập mạng viễn thông cố định vệ tinh và di động vệ tinh</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06B89DB" w14:textId="77777777" w:rsidR="00D75B80" w:rsidRPr="00E231E9" w:rsidRDefault="00D75B80" w:rsidP="00E231E9">
            <w:r w:rsidRPr="00E231E9">
              <w:t>30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894683B" w14:textId="77777777" w:rsidR="00D75B80" w:rsidRPr="00E231E9" w:rsidRDefault="00D75B80" w:rsidP="00E231E9">
            <w:r w:rsidRPr="00E231E9">
              <w:t>Điều 21 Nghị định 25/2011/NĐ-CP</w:t>
            </w:r>
          </w:p>
        </w:tc>
      </w:tr>
      <w:tr w:rsidR="00D75B80" w:rsidRPr="00E231E9" w14:paraId="0AE25AA5"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4F7B04E0" w14:textId="77777777" w:rsidR="00D75B80" w:rsidRPr="00E231E9" w:rsidRDefault="00D75B80" w:rsidP="00E231E9">
            <w:r w:rsidRPr="00E231E9">
              <w:t>50</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D76F77E" w14:textId="77777777" w:rsidR="00D75B80" w:rsidRPr="00E231E9" w:rsidRDefault="00D75B80" w:rsidP="00E231E9">
            <w:r w:rsidRPr="00E231E9">
              <w:t>Kinh doanh dịch vụ đăng ký, duy trì tên miền ".vn"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8017438" w14:textId="77777777" w:rsidR="00D75B80" w:rsidRPr="00E231E9" w:rsidRDefault="00D75B80" w:rsidP="00E231E9">
            <w:r w:rsidRPr="00E231E9">
              <w:t>Ký quỹ tối thiểu là 50 triệu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AD43AD9" w14:textId="77777777" w:rsidR="00D75B80" w:rsidRPr="00E231E9" w:rsidRDefault="00D75B80" w:rsidP="00E231E9">
            <w:r w:rsidRPr="00E231E9">
              <w:t>Hợp đồng nhà đăng ký tên miền ".vn" (ban hành kèm theo Quyết định 671/QĐ-BTTTT).</w:t>
            </w:r>
          </w:p>
        </w:tc>
      </w:tr>
      <w:tr w:rsidR="00D75B80" w:rsidRPr="00E231E9" w14:paraId="5733BDBF"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28BC2E2E" w14:textId="77777777" w:rsidR="00D75B80" w:rsidRPr="00E231E9" w:rsidRDefault="00D75B80" w:rsidP="00E231E9">
            <w:r w:rsidRPr="00E231E9">
              <w:t>51</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6446411" w14:textId="77777777" w:rsidR="00D75B80" w:rsidRPr="00E231E9" w:rsidRDefault="00D75B80" w:rsidP="00E231E9">
            <w:r w:rsidRPr="00E231E9">
              <w:t>Cung cấp dịch vụ chứng thực chữ ký số công cộng</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8BFB359" w14:textId="77777777" w:rsidR="00D75B80" w:rsidRPr="00E231E9" w:rsidRDefault="00D75B80" w:rsidP="00E231E9">
            <w:r w:rsidRPr="00E231E9">
              <w:t>Ký quỹ không dưới 5 (năm)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D5028A3" w14:textId="77777777" w:rsidR="00D75B80" w:rsidRPr="00E231E9" w:rsidRDefault="00D75B80" w:rsidP="00E231E9">
            <w:r w:rsidRPr="00E231E9">
              <w:t>Điều 13 Nghị định 130/2018/NĐ-CP</w:t>
            </w:r>
          </w:p>
        </w:tc>
      </w:tr>
      <w:tr w:rsidR="00D75B80" w:rsidRPr="00E231E9" w14:paraId="762B615B" w14:textId="77777777" w:rsidTr="00D75B80">
        <w:trPr>
          <w:trHeight w:val="274"/>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77031BA1" w14:textId="77777777" w:rsidR="00D75B80" w:rsidRPr="00E231E9" w:rsidRDefault="00D75B80" w:rsidP="00E231E9">
            <w:r w:rsidRPr="00E231E9">
              <w:t>52</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D47E81F" w14:textId="77777777" w:rsidR="00D75B80" w:rsidRPr="00E231E9" w:rsidRDefault="00D75B80" w:rsidP="00E231E9">
            <w:r w:rsidRPr="00E231E9">
              <w:t>Thành lập nhà xuất bản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AA0D82F" w14:textId="77777777" w:rsidR="00D75B80" w:rsidRPr="00E231E9" w:rsidRDefault="00D75B80" w:rsidP="00E231E9">
            <w:r w:rsidRPr="00E231E9">
              <w:t>Có ít nhất 05 (năm) tỷ VNĐ để bảo đảm hoạt động xuất bản</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79264A1" w14:textId="77777777" w:rsidR="00D75B80" w:rsidRPr="00E231E9" w:rsidRDefault="00D75B80" w:rsidP="00E231E9">
            <w:r w:rsidRPr="00E231E9">
              <w:t>Điều 8 Nghị định 195/2013/NĐ-CP</w:t>
            </w:r>
          </w:p>
        </w:tc>
      </w:tr>
      <w:tr w:rsidR="00D75B80" w:rsidRPr="00E231E9" w14:paraId="1532210F"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F7CAAC"/>
            <w:tcMar>
              <w:top w:w="0" w:type="dxa"/>
              <w:left w:w="0" w:type="dxa"/>
              <w:bottom w:w="0" w:type="dxa"/>
              <w:right w:w="0" w:type="dxa"/>
            </w:tcMar>
            <w:vAlign w:val="center"/>
            <w:hideMark/>
          </w:tcPr>
          <w:p w14:paraId="7942DD56" w14:textId="77777777" w:rsidR="00D75B80" w:rsidRPr="00E231E9" w:rsidRDefault="00D75B80" w:rsidP="00E231E9">
            <w:r w:rsidRPr="00E231E9">
              <w:t>TƯ PHÁP</w:t>
            </w:r>
          </w:p>
        </w:tc>
      </w:tr>
      <w:tr w:rsidR="00D75B80" w:rsidRPr="00E231E9" w14:paraId="06DAD002"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F2AF6D2" w14:textId="77777777" w:rsidR="00D75B80" w:rsidRPr="00E231E9" w:rsidRDefault="00D75B80" w:rsidP="00E231E9">
            <w:r w:rsidRPr="00E231E9">
              <w:t>53</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E4B9CDE" w14:textId="77777777" w:rsidR="00D75B80" w:rsidRPr="00E231E9" w:rsidRDefault="00D75B80" w:rsidP="00E231E9">
            <w:r w:rsidRPr="00E231E9">
              <w:t>Hành nghề thừa phát lại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5CDF4E5" w14:textId="77777777" w:rsidR="00D75B80" w:rsidRPr="00E231E9" w:rsidRDefault="00D75B80" w:rsidP="00E231E9">
            <w:r w:rsidRPr="00E231E9">
              <w:t>Ký quỹ 100 triệu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2938E5F6" w14:textId="77777777" w:rsidR="00D75B80" w:rsidRPr="00E231E9" w:rsidRDefault="00D75B80" w:rsidP="00E231E9">
            <w:r w:rsidRPr="00E231E9">
              <w:t>Điều 18 Nghị định 61/2009/NĐ-CP</w:t>
            </w:r>
          </w:p>
        </w:tc>
      </w:tr>
      <w:tr w:rsidR="00D75B80" w:rsidRPr="00E231E9" w14:paraId="7AD764CD"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C5E0B3"/>
            <w:tcMar>
              <w:top w:w="0" w:type="dxa"/>
              <w:left w:w="0" w:type="dxa"/>
              <w:bottom w:w="0" w:type="dxa"/>
              <w:right w:w="0" w:type="dxa"/>
            </w:tcMar>
            <w:vAlign w:val="center"/>
            <w:hideMark/>
          </w:tcPr>
          <w:p w14:paraId="136A94B3" w14:textId="77777777" w:rsidR="00D75B80" w:rsidRPr="00E231E9" w:rsidRDefault="00D75B80" w:rsidP="00E231E9">
            <w:r w:rsidRPr="00E231E9">
              <w:t>VĂN HÓA, THỂ THAO VÀ DU LỊCH</w:t>
            </w:r>
          </w:p>
        </w:tc>
      </w:tr>
      <w:tr w:rsidR="00D75B80" w:rsidRPr="00E231E9" w14:paraId="5D92B6CB"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442FB25" w14:textId="77777777" w:rsidR="00D75B80" w:rsidRPr="00E231E9" w:rsidRDefault="00D75B80" w:rsidP="00E231E9">
            <w:r w:rsidRPr="00E231E9">
              <w:t>54</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8A978DC" w14:textId="77777777" w:rsidR="00D75B80" w:rsidRPr="00E231E9" w:rsidRDefault="00D75B80" w:rsidP="00E231E9">
            <w:r w:rsidRPr="00E231E9">
              <w:t>Sản xuất phim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88E4F29" w14:textId="77777777" w:rsidR="00D75B80" w:rsidRPr="00E231E9" w:rsidRDefault="00D75B80" w:rsidP="00E231E9">
            <w:r w:rsidRPr="00E231E9">
              <w:t>200 triệu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67FBD6C" w14:textId="77777777" w:rsidR="00D75B80" w:rsidRPr="00E231E9" w:rsidRDefault="00D75B80" w:rsidP="00E231E9">
            <w:r w:rsidRPr="00E231E9">
              <w:t>Điều 3 Nghị định 142/2018/NĐ-CP</w:t>
            </w:r>
          </w:p>
        </w:tc>
      </w:tr>
      <w:tr w:rsidR="00D75B80" w:rsidRPr="00E231E9" w14:paraId="60168FB9" w14:textId="77777777" w:rsidTr="00D75B80">
        <w:trPr>
          <w:trHeight w:val="135"/>
        </w:trPr>
        <w:tc>
          <w:tcPr>
            <w:tcW w:w="150" w:type="pct"/>
            <w:vMerge w:val="restar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607B6C6D" w14:textId="77777777" w:rsidR="00D75B80" w:rsidRPr="00E231E9" w:rsidRDefault="00D75B80" w:rsidP="00E231E9">
            <w:r w:rsidRPr="00E231E9">
              <w:t>55</w:t>
            </w:r>
          </w:p>
        </w:tc>
        <w:tc>
          <w:tcPr>
            <w:tcW w:w="8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9FB73E6" w14:textId="77777777" w:rsidR="00D75B80" w:rsidRPr="00E231E9" w:rsidRDefault="00D75B80" w:rsidP="00E231E9">
            <w:r w:rsidRPr="00E231E9">
              <w:t>Kinh doanh dịch vụ lữ hành quốc tế</w:t>
            </w:r>
          </w:p>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3E9A4ABF" w14:textId="77777777" w:rsidR="00D75B80" w:rsidRPr="00E231E9" w:rsidRDefault="00D75B80" w:rsidP="00E231E9">
            <w:r w:rsidRPr="00E231E9">
              <w:t>Kinh doanh dịch vụ lữ hành đối với khách du lịch quốc tế đến Việt Nam</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40325588" w14:textId="77777777" w:rsidR="00D75B80" w:rsidRPr="00E231E9" w:rsidRDefault="00D75B80" w:rsidP="00E231E9">
            <w:r w:rsidRPr="00E231E9">
              <w:t>Ký quỹ 250 triệu VNĐ</w:t>
            </w:r>
          </w:p>
        </w:tc>
        <w:tc>
          <w:tcPr>
            <w:tcW w:w="1050" w:type="pct"/>
            <w:vMerge w:val="restar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6081B92" w14:textId="77777777" w:rsidR="00D75B80" w:rsidRPr="00E231E9" w:rsidRDefault="00D75B80" w:rsidP="00E231E9">
            <w:r w:rsidRPr="00E231E9">
              <w:t>Điều 14 Nghị định 168/2017/NĐ-CP</w:t>
            </w:r>
          </w:p>
        </w:tc>
      </w:tr>
      <w:tr w:rsidR="00D75B80" w:rsidRPr="00E231E9" w14:paraId="4C44DB44" w14:textId="77777777" w:rsidTr="00D75B80">
        <w:trPr>
          <w:trHeight w:val="135"/>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5C948452"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48A52F01"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40924D0" w14:textId="77777777" w:rsidR="00D75B80" w:rsidRPr="00E231E9" w:rsidRDefault="00D75B80" w:rsidP="00E231E9">
            <w:r w:rsidRPr="00E231E9">
              <w:t>Kinh doanh dịch vụ lữ hành đối với khách du lịch ra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DD6052B" w14:textId="77777777" w:rsidR="00D75B80" w:rsidRPr="00E231E9" w:rsidRDefault="00D75B80" w:rsidP="00E231E9">
            <w:r w:rsidRPr="00E231E9">
              <w:t>Ký quỹ 500 triệu VNĐ</w:t>
            </w:r>
          </w:p>
        </w:tc>
        <w:tc>
          <w:tcPr>
            <w:tcW w:w="0" w:type="auto"/>
            <w:vMerge/>
            <w:tcBorders>
              <w:top w:val="nil"/>
              <w:left w:val="nil"/>
              <w:bottom w:val="single" w:sz="8" w:space="0" w:color="auto"/>
              <w:right w:val="single" w:sz="8" w:space="0" w:color="auto"/>
            </w:tcBorders>
            <w:shd w:val="clear" w:color="auto" w:fill="F9F9F9"/>
            <w:vAlign w:val="center"/>
            <w:hideMark/>
          </w:tcPr>
          <w:p w14:paraId="46913902" w14:textId="77777777" w:rsidR="00D75B80" w:rsidRPr="00E231E9" w:rsidRDefault="00D75B80" w:rsidP="00E231E9"/>
        </w:tc>
      </w:tr>
      <w:tr w:rsidR="00D75B80" w:rsidRPr="00E231E9" w14:paraId="42F448CA" w14:textId="77777777" w:rsidTr="00D75B80">
        <w:trPr>
          <w:trHeight w:val="135"/>
        </w:trPr>
        <w:tc>
          <w:tcPr>
            <w:tcW w:w="0" w:type="auto"/>
            <w:vMerge/>
            <w:tcBorders>
              <w:top w:val="nil"/>
              <w:left w:val="single" w:sz="8" w:space="0" w:color="auto"/>
              <w:bottom w:val="single" w:sz="8" w:space="0" w:color="auto"/>
              <w:right w:val="single" w:sz="8" w:space="0" w:color="auto"/>
            </w:tcBorders>
            <w:shd w:val="clear" w:color="auto" w:fill="F9F9F9"/>
            <w:vAlign w:val="center"/>
            <w:hideMark/>
          </w:tcPr>
          <w:p w14:paraId="089C9BDE" w14:textId="77777777" w:rsidR="00D75B80" w:rsidRPr="00E231E9" w:rsidRDefault="00D75B80" w:rsidP="00E231E9"/>
        </w:tc>
        <w:tc>
          <w:tcPr>
            <w:tcW w:w="0" w:type="auto"/>
            <w:vMerge/>
            <w:tcBorders>
              <w:top w:val="nil"/>
              <w:left w:val="nil"/>
              <w:bottom w:val="single" w:sz="8" w:space="0" w:color="auto"/>
              <w:right w:val="single" w:sz="8" w:space="0" w:color="auto"/>
            </w:tcBorders>
            <w:shd w:val="clear" w:color="auto" w:fill="F9F9F9"/>
            <w:vAlign w:val="center"/>
            <w:hideMark/>
          </w:tcPr>
          <w:p w14:paraId="7B145728" w14:textId="77777777" w:rsidR="00D75B80" w:rsidRPr="00E231E9" w:rsidRDefault="00D75B80" w:rsidP="00E231E9"/>
        </w:tc>
        <w:tc>
          <w:tcPr>
            <w:tcW w:w="1550" w:type="pct"/>
            <w:gridSpan w:val="2"/>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6608C9F" w14:textId="77777777" w:rsidR="00D75B80" w:rsidRPr="00E231E9" w:rsidRDefault="00D75B80" w:rsidP="00E231E9">
            <w:r w:rsidRPr="00E231E9">
              <w:t>Kinh doanh dịch vụ lữ hành đối với khách du lịch quốc tế đến Việt Nam và khách du lịch ra nước ngoài</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50FF899A" w14:textId="77777777" w:rsidR="00D75B80" w:rsidRPr="00E231E9" w:rsidRDefault="00D75B80" w:rsidP="00E231E9">
            <w:r w:rsidRPr="00E231E9">
              <w:t>Ký quỹ 500 triệu VNĐ</w:t>
            </w:r>
          </w:p>
        </w:tc>
        <w:tc>
          <w:tcPr>
            <w:tcW w:w="0" w:type="auto"/>
            <w:vMerge/>
            <w:tcBorders>
              <w:top w:val="nil"/>
              <w:left w:val="nil"/>
              <w:bottom w:val="single" w:sz="8" w:space="0" w:color="auto"/>
              <w:right w:val="single" w:sz="8" w:space="0" w:color="auto"/>
            </w:tcBorders>
            <w:shd w:val="clear" w:color="auto" w:fill="F9F9F9"/>
            <w:vAlign w:val="center"/>
            <w:hideMark/>
          </w:tcPr>
          <w:p w14:paraId="764EAA9D" w14:textId="77777777" w:rsidR="00D75B80" w:rsidRPr="00E231E9" w:rsidRDefault="00D75B80" w:rsidP="00E231E9"/>
        </w:tc>
      </w:tr>
      <w:tr w:rsidR="00D75B80" w:rsidRPr="00E231E9" w14:paraId="57FDDFE8" w14:textId="77777777" w:rsidTr="00D75B80">
        <w:trPr>
          <w:trHeight w:val="567"/>
        </w:trPr>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30993BAF" w14:textId="77777777" w:rsidR="00D75B80" w:rsidRPr="00E231E9" w:rsidRDefault="00D75B80" w:rsidP="00E231E9">
            <w:r w:rsidRPr="00E231E9">
              <w:t>56</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01937B4D" w14:textId="77777777" w:rsidR="00D75B80" w:rsidRPr="00E231E9" w:rsidRDefault="00D75B80" w:rsidP="00E231E9">
            <w:r w:rsidRPr="00E231E9">
              <w:t>Kinh doanh dịch vụ lữ hành nội địa</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1EDDA78" w14:textId="77777777" w:rsidR="00D75B80" w:rsidRPr="00E231E9" w:rsidRDefault="00D75B80" w:rsidP="00E231E9">
            <w:r w:rsidRPr="00E231E9">
              <w:t>100 triệu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CE2E87C" w14:textId="77777777" w:rsidR="00D75B80" w:rsidRPr="00E231E9" w:rsidRDefault="00D75B80" w:rsidP="00E231E9">
            <w:r w:rsidRPr="00E231E9">
              <w:t>Điều 14 Nghị định 168/2017/NĐ-CP</w:t>
            </w:r>
          </w:p>
        </w:tc>
      </w:tr>
      <w:tr w:rsidR="00D75B80" w:rsidRPr="00E231E9" w14:paraId="7607830C" w14:textId="77777777" w:rsidTr="00D75B80">
        <w:trPr>
          <w:trHeight w:val="567"/>
        </w:trPr>
        <w:tc>
          <w:tcPr>
            <w:tcW w:w="5000" w:type="pct"/>
            <w:gridSpan w:val="6"/>
            <w:tcBorders>
              <w:top w:val="nil"/>
              <w:left w:val="single" w:sz="8" w:space="0" w:color="auto"/>
              <w:bottom w:val="single" w:sz="8" w:space="0" w:color="auto"/>
              <w:right w:val="single" w:sz="8" w:space="0" w:color="auto"/>
            </w:tcBorders>
            <w:shd w:val="clear" w:color="auto" w:fill="B4C6E7"/>
            <w:tcMar>
              <w:top w:w="0" w:type="dxa"/>
              <w:left w:w="0" w:type="dxa"/>
              <w:bottom w:w="0" w:type="dxa"/>
              <w:right w:w="0" w:type="dxa"/>
            </w:tcMar>
            <w:vAlign w:val="center"/>
            <w:hideMark/>
          </w:tcPr>
          <w:p w14:paraId="4183BD72" w14:textId="77777777" w:rsidR="00D75B80" w:rsidRPr="00E231E9" w:rsidRDefault="00D75B80" w:rsidP="00E231E9">
            <w:r w:rsidRPr="00E231E9">
              <w:t>XÂY DỰNG</w:t>
            </w:r>
          </w:p>
        </w:tc>
      </w:tr>
      <w:tr w:rsidR="00D75B80" w:rsidRPr="00E231E9" w14:paraId="2DA1FEF0" w14:textId="77777777" w:rsidTr="00D75B80">
        <w:tc>
          <w:tcPr>
            <w:tcW w:w="150" w:type="pct"/>
            <w:tcBorders>
              <w:top w:val="nil"/>
              <w:left w:val="single" w:sz="8" w:space="0" w:color="auto"/>
              <w:bottom w:val="single" w:sz="8" w:space="0" w:color="auto"/>
              <w:right w:val="single" w:sz="8" w:space="0" w:color="auto"/>
            </w:tcBorders>
            <w:shd w:val="clear" w:color="auto" w:fill="F9F9F9"/>
            <w:tcMar>
              <w:top w:w="0" w:type="dxa"/>
              <w:left w:w="0" w:type="dxa"/>
              <w:bottom w:w="0" w:type="dxa"/>
              <w:right w:w="0" w:type="dxa"/>
            </w:tcMar>
            <w:vAlign w:val="center"/>
            <w:hideMark/>
          </w:tcPr>
          <w:p w14:paraId="193B4BE3" w14:textId="77777777" w:rsidR="00D75B80" w:rsidRPr="00E231E9" w:rsidRDefault="00D75B80" w:rsidP="00E231E9">
            <w:r w:rsidRPr="00E231E9">
              <w:t>57</w:t>
            </w:r>
          </w:p>
        </w:tc>
        <w:tc>
          <w:tcPr>
            <w:tcW w:w="2450" w:type="pct"/>
            <w:gridSpan w:val="3"/>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12DB05EE" w14:textId="77777777" w:rsidR="00D75B80" w:rsidRPr="00E231E9" w:rsidRDefault="00D75B80" w:rsidP="00E231E9">
            <w:r w:rsidRPr="00E231E9">
              <w:t>Kinh doanh bất động sản dưới hình thức đầu tư vốn để thực hiện hoạt động xây dựng, nhận chuyển nhượng để bán, chuyển nhượng; cho thuê, cho thuê lại, cho thuê mua bất động sản</w:t>
            </w:r>
          </w:p>
        </w:tc>
        <w:tc>
          <w:tcPr>
            <w:tcW w:w="12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777F335B" w14:textId="77777777" w:rsidR="00D75B80" w:rsidRPr="00E231E9" w:rsidRDefault="00D75B80" w:rsidP="00E231E9">
            <w:r w:rsidRPr="00E231E9">
              <w:t>20 tỷ VNĐ</w:t>
            </w:r>
          </w:p>
        </w:tc>
        <w:tc>
          <w:tcPr>
            <w:tcW w:w="1050" w:type="pct"/>
            <w:tcBorders>
              <w:top w:val="nil"/>
              <w:left w:val="nil"/>
              <w:bottom w:val="single" w:sz="8" w:space="0" w:color="auto"/>
              <w:right w:val="single" w:sz="8" w:space="0" w:color="auto"/>
            </w:tcBorders>
            <w:shd w:val="clear" w:color="auto" w:fill="F9F9F9"/>
            <w:tcMar>
              <w:top w:w="0" w:type="dxa"/>
              <w:left w:w="0" w:type="dxa"/>
              <w:bottom w:w="0" w:type="dxa"/>
              <w:right w:w="0" w:type="dxa"/>
            </w:tcMar>
            <w:vAlign w:val="center"/>
            <w:hideMark/>
          </w:tcPr>
          <w:p w14:paraId="65E2173A" w14:textId="77777777" w:rsidR="00D75B80" w:rsidRPr="00E231E9" w:rsidRDefault="00D75B80" w:rsidP="00E231E9">
            <w:r w:rsidRPr="00E231E9">
              <w:t>Điều 3 Nghị định 76/2015/NĐ-CP</w:t>
            </w:r>
          </w:p>
        </w:tc>
      </w:tr>
    </w:tbl>
    <w:p w14:paraId="3ABE021F" w14:textId="77777777" w:rsidR="001B4C3D" w:rsidRPr="00E231E9" w:rsidRDefault="001B4C3D" w:rsidP="00E231E9"/>
    <w:p w14:paraId="26643D4C" w14:textId="77777777" w:rsidR="00D75B80" w:rsidRPr="00E231E9" w:rsidRDefault="00D75B80" w:rsidP="00E231E9"/>
    <w:sectPr w:rsidR="00D75B80" w:rsidRPr="00E231E9" w:rsidSect="00E21E01">
      <w:headerReference w:type="even" r:id="rId7"/>
      <w:headerReference w:type="default" r:id="rId8"/>
      <w:footerReference w:type="even" r:id="rId9"/>
      <w:footerReference w:type="default" r:id="rId10"/>
      <w:headerReference w:type="first" r:id="rId11"/>
      <w:footerReference w:type="first" r:id="rId12"/>
      <w:pgSz w:w="11907" w:h="16840"/>
      <w:pgMar w:top="720" w:right="1107" w:bottom="720" w:left="16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C4EB2" w14:textId="77777777" w:rsidR="009E136D" w:rsidRDefault="009E136D" w:rsidP="00D82999">
      <w:r>
        <w:separator/>
      </w:r>
    </w:p>
  </w:endnote>
  <w:endnote w:type="continuationSeparator" w:id="0">
    <w:p w14:paraId="1494CC21" w14:textId="77777777" w:rsidR="009E136D" w:rsidRDefault="009E136D" w:rsidP="00D8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67B0" w14:textId="77777777" w:rsidR="00D82999" w:rsidRDefault="00D829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A3AE" w14:textId="77777777" w:rsidR="00D82999" w:rsidRPr="00E9730C" w:rsidRDefault="00E9730C" w:rsidP="00E9730C">
    <w:pPr>
      <w:pStyle w:val="Footer"/>
      <w:rPr>
        <w:b/>
        <w:color w:val="FF0000"/>
      </w:rPr>
    </w:pPr>
    <w:r>
      <w:rPr>
        <w:color w:val="FF9900"/>
      </w:rPr>
      <w:t xml:space="preserve">LUẬT SƯ TƯ VẤN PHÁP LUẬT 24/7 </w:t>
    </w:r>
    <w:proofErr w:type="gramStart"/>
    <w:r>
      <w:rPr>
        <w:color w:val="FF9900"/>
      </w:rPr>
      <w:t xml:space="preserve">GỌI  </w:t>
    </w:r>
    <w:r>
      <w:rPr>
        <w:b/>
        <w:color w:val="FF0000"/>
      </w:rPr>
      <w:t>1900</w:t>
    </w:r>
    <w:proofErr w:type="gramEnd"/>
    <w:r>
      <w:rPr>
        <w:b/>
        <w:color w:val="FF0000"/>
      </w:rPr>
      <w:t xml:space="preserve">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00E99" w14:textId="77777777" w:rsidR="00D82999" w:rsidRDefault="00D829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EC5F" w14:textId="77777777" w:rsidR="009E136D" w:rsidRDefault="009E136D" w:rsidP="00D82999">
      <w:r>
        <w:separator/>
      </w:r>
    </w:p>
  </w:footnote>
  <w:footnote w:type="continuationSeparator" w:id="0">
    <w:p w14:paraId="2FC1F905" w14:textId="77777777" w:rsidR="009E136D" w:rsidRDefault="009E136D" w:rsidP="00D829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57AA" w14:textId="77777777" w:rsidR="00D82999" w:rsidRDefault="00D829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0CCB" w14:textId="77777777" w:rsidR="00D82999" w:rsidRPr="00E9730C" w:rsidRDefault="00E9730C" w:rsidP="00E9730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06F4" w14:textId="77777777" w:rsidR="00D82999" w:rsidRDefault="00D829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41D2EC"/>
    <w:multiLevelType w:val="multilevel"/>
    <w:tmpl w:val="5441D2EC"/>
    <w:lvl w:ilvl="0">
      <w:start w:val="5"/>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nsid w:val="5441D300"/>
    <w:multiLevelType w:val="singleLevel"/>
    <w:tmpl w:val="5441D300"/>
    <w:lvl w:ilvl="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2"/>
  </w:compat>
  <w:rsids>
    <w:rsidRoot w:val="00172A27"/>
    <w:rsid w:val="B57F4744"/>
    <w:rsid w:val="B6DD5C66"/>
    <w:rsid w:val="FD7EB1B7"/>
    <w:rsid w:val="000003DD"/>
    <w:rsid w:val="000939AA"/>
    <w:rsid w:val="00172A27"/>
    <w:rsid w:val="001B4C3D"/>
    <w:rsid w:val="008C6778"/>
    <w:rsid w:val="008C7095"/>
    <w:rsid w:val="009E136D"/>
    <w:rsid w:val="00C11A3F"/>
    <w:rsid w:val="00CA5F3D"/>
    <w:rsid w:val="00D611B5"/>
    <w:rsid w:val="00D75B80"/>
    <w:rsid w:val="00D82999"/>
    <w:rsid w:val="00E21E01"/>
    <w:rsid w:val="00E231E9"/>
    <w:rsid w:val="00E9730C"/>
    <w:rsid w:val="4DFEA114"/>
    <w:rsid w:val="5CAB285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F6E8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E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1E01"/>
    <w:pPr>
      <w:spacing w:before="100" w:beforeAutospacing="1" w:after="100" w:afterAutospacing="1"/>
    </w:pPr>
    <w:rPr>
      <w:rFonts w:ascii="Verdana" w:hAnsi="Verdana"/>
    </w:rPr>
  </w:style>
  <w:style w:type="paragraph" w:styleId="Header">
    <w:name w:val="header"/>
    <w:basedOn w:val="Normal"/>
    <w:link w:val="HeaderChar"/>
    <w:rsid w:val="00D82999"/>
    <w:pPr>
      <w:tabs>
        <w:tab w:val="center" w:pos="4513"/>
        <w:tab w:val="right" w:pos="9026"/>
      </w:tabs>
    </w:pPr>
  </w:style>
  <w:style w:type="character" w:customStyle="1" w:styleId="HeaderChar">
    <w:name w:val="Header Char"/>
    <w:basedOn w:val="DefaultParagraphFont"/>
    <w:link w:val="Header"/>
    <w:rsid w:val="00D82999"/>
    <w:rPr>
      <w:sz w:val="24"/>
      <w:szCs w:val="24"/>
    </w:rPr>
  </w:style>
  <w:style w:type="paragraph" w:styleId="Footer">
    <w:name w:val="footer"/>
    <w:basedOn w:val="Normal"/>
    <w:link w:val="FooterChar"/>
    <w:rsid w:val="00D82999"/>
    <w:pPr>
      <w:tabs>
        <w:tab w:val="center" w:pos="4513"/>
        <w:tab w:val="right" w:pos="9026"/>
      </w:tabs>
    </w:pPr>
  </w:style>
  <w:style w:type="character" w:customStyle="1" w:styleId="FooterChar">
    <w:name w:val="Footer Char"/>
    <w:basedOn w:val="DefaultParagraphFont"/>
    <w:link w:val="Footer"/>
    <w:rsid w:val="00D829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88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1718</Words>
  <Characters>9795</Characters>
  <Application>Microsoft Macintosh Word</Application>
  <DocSecurity>0</DocSecurity>
  <PresentationFormat/>
  <Lines>81</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Cộng hoà xã hội chủ nghĩa Việt Nam_x000b_Độc lập - Tự do - Hạnh phúc_x000b_------- ***-------</vt:lpstr>
    </vt:vector>
  </TitlesOfParts>
  <Company>Grizli777</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Nam_x000b_Độc lập - Tự do - Hạnh phúc_x000b_------- ***-------</dc:title>
  <dc:creator>QUAN-ON</dc:creator>
  <cp:lastModifiedBy>luatminhkhue88@gmail.com</cp:lastModifiedBy>
  <cp:revision>8</cp:revision>
  <dcterms:created xsi:type="dcterms:W3CDTF">2018-12-28T14:14:00Z</dcterms:created>
  <dcterms:modified xsi:type="dcterms:W3CDTF">2024-01-03T20:21:00Z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1066-9.1.0.4975</vt:lpwstr>
  </property>
</Properties>
</file>